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58B5A" w14:textId="37F496B3" w:rsidR="00B26FFC" w:rsidRPr="00B26FFC" w:rsidRDefault="00B26FFC" w:rsidP="00B26FFC">
      <w:pPr>
        <w:jc w:val="both"/>
        <w:rPr>
          <w:rFonts w:asciiTheme="majorBidi" w:hAnsiTheme="majorBidi" w:cstheme="majorBidi"/>
          <w:b/>
          <w:bCs/>
          <w:iCs/>
          <w:color w:val="595959" w:themeColor="text1" w:themeTint="A6"/>
        </w:rPr>
      </w:pPr>
      <w:r w:rsidRPr="00346973">
        <w:rPr>
          <w:rFonts w:asciiTheme="majorBidi" w:hAnsiTheme="majorBidi" w:cstheme="majorBidi"/>
          <w:b/>
          <w:bCs/>
          <w:iCs/>
          <w:color w:val="595959" w:themeColor="text1" w:themeTint="A6"/>
        </w:rPr>
        <w:t xml:space="preserve">Dear participant, </w:t>
      </w:r>
    </w:p>
    <w:p w14:paraId="7398BC92" w14:textId="2989AE95" w:rsidR="00B26FFC" w:rsidRPr="00B26FFC" w:rsidRDefault="00B26FFC" w:rsidP="00B26FFC">
      <w:pPr>
        <w:jc w:val="both"/>
        <w:rPr>
          <w:rFonts w:asciiTheme="majorBidi" w:hAnsiTheme="majorBidi" w:cstheme="majorBidi"/>
          <w:color w:val="595959" w:themeColor="text1" w:themeTint="A6"/>
        </w:rPr>
      </w:pPr>
      <w:r w:rsidRPr="00346973">
        <w:rPr>
          <w:rFonts w:asciiTheme="majorBidi" w:hAnsiTheme="majorBidi" w:cstheme="majorBidi"/>
          <w:iCs/>
          <w:color w:val="595959" w:themeColor="text1" w:themeTint="A6"/>
        </w:rPr>
        <w:t>My name is Ms. Shahad Alshehri, and I am conducting my PhD research titled “</w:t>
      </w:r>
      <w:r w:rsidRPr="00346973">
        <w:rPr>
          <w:rFonts w:asciiTheme="majorBidi" w:hAnsiTheme="majorBidi" w:cstheme="majorBidi"/>
          <w:color w:val="595959" w:themeColor="text1" w:themeTint="A6"/>
        </w:rPr>
        <w:t>Disaster resilience in Saudi Arabi</w:t>
      </w:r>
      <w:r w:rsidRPr="00346973">
        <w:rPr>
          <w:rFonts w:asciiTheme="majorBidi" w:hAnsiTheme="majorBidi" w:cstheme="majorBidi"/>
          <w:iCs/>
          <w:color w:val="595959" w:themeColor="text1" w:themeTint="A6"/>
        </w:rPr>
        <w:t xml:space="preserve">” at Southampton University – Southampton Business School – Department of Decision Analytics &amp; Risk – under the supervision of Dr Ian Dawson and Prof Konstantinos Katsikopoulos. </w:t>
      </w:r>
    </w:p>
    <w:p w14:paraId="6ED81A0B" w14:textId="21FB4B65" w:rsidR="00B26FFC" w:rsidRPr="00346973" w:rsidRDefault="00B26FFC" w:rsidP="00B26FFC">
      <w:pPr>
        <w:jc w:val="both"/>
        <w:rPr>
          <w:rFonts w:asciiTheme="majorBidi" w:hAnsiTheme="majorBidi" w:cstheme="majorBidi"/>
          <w:iCs/>
          <w:color w:val="595959" w:themeColor="text1" w:themeTint="A6"/>
        </w:rPr>
      </w:pPr>
      <w:r w:rsidRPr="00B92238">
        <w:rPr>
          <w:rFonts w:asciiTheme="majorBidi" w:hAnsiTheme="majorBidi" w:cstheme="majorBidi"/>
          <w:iCs/>
          <w:color w:val="595959" w:themeColor="text1" w:themeTint="A6"/>
        </w:rPr>
        <w:t xml:space="preserve">You are eligible to participate in this research study if you are a Saudi Arabian citizen or Saudi Arabian resident working in a hospital. </w:t>
      </w:r>
      <w:r w:rsidRPr="00346973">
        <w:rPr>
          <w:rFonts w:asciiTheme="majorBidi" w:hAnsiTheme="majorBidi" w:cstheme="majorBidi"/>
          <w:iCs/>
          <w:color w:val="595959" w:themeColor="text1" w:themeTint="A6"/>
        </w:rPr>
        <w:t>To help you decide whether you would like to take part or not, it is essential that you understand why the research is being done and what it will involve. Please read the information below carefully and ask questions if anything is not clear or if you would like more information before you decide to take part. You may want to discuss it with others, but it is up to you whether you participate. If you are happy to participate, you will be asked to sign a consent form.</w:t>
      </w:r>
    </w:p>
    <w:p w14:paraId="13AFDC73" w14:textId="35545BF5" w:rsidR="00B26FFC" w:rsidRPr="00B26FFC" w:rsidRDefault="00B26FFC" w:rsidP="00B26FFC">
      <w:pPr>
        <w:jc w:val="both"/>
        <w:rPr>
          <w:rFonts w:asciiTheme="majorBidi" w:hAnsiTheme="majorBidi" w:cstheme="majorBidi"/>
          <w:iCs/>
          <w:color w:val="595959" w:themeColor="text1" w:themeTint="A6"/>
        </w:rPr>
      </w:pPr>
      <w:r w:rsidRPr="00346973">
        <w:rPr>
          <w:rFonts w:asciiTheme="majorBidi" w:hAnsiTheme="majorBidi" w:cstheme="majorBidi"/>
          <w:iCs/>
          <w:color w:val="595959" w:themeColor="text1" w:themeTint="A6"/>
        </w:rPr>
        <w:t xml:space="preserve">This research aims to investigate Saudi hospital capacity for disaster resilience and management across four key elements, to identify opportunities to diminish the severity of disaster impact and foster greater future resilience. Your participation will contribute to understanding the effect of the elements of </w:t>
      </w:r>
      <w:r w:rsidRPr="00346973">
        <w:rPr>
          <w:rFonts w:asciiTheme="majorBidi" w:hAnsiTheme="majorBidi" w:cstheme="majorBidi"/>
          <w:i/>
          <w:color w:val="595959" w:themeColor="text1" w:themeTint="A6"/>
        </w:rPr>
        <w:t>mitigation, preparedness, response,</w:t>
      </w:r>
      <w:r w:rsidRPr="00346973">
        <w:rPr>
          <w:rFonts w:asciiTheme="majorBidi" w:hAnsiTheme="majorBidi" w:cstheme="majorBidi"/>
          <w:iCs/>
          <w:color w:val="595959" w:themeColor="text1" w:themeTint="A6"/>
        </w:rPr>
        <w:t xml:space="preserve"> and </w:t>
      </w:r>
      <w:r w:rsidRPr="00346973">
        <w:rPr>
          <w:rFonts w:asciiTheme="majorBidi" w:hAnsiTheme="majorBidi" w:cstheme="majorBidi"/>
          <w:i/>
          <w:color w:val="595959" w:themeColor="text1" w:themeTint="A6"/>
        </w:rPr>
        <w:t>recovery</w:t>
      </w:r>
      <w:r w:rsidRPr="00346973">
        <w:rPr>
          <w:rFonts w:asciiTheme="majorBidi" w:hAnsiTheme="majorBidi" w:cstheme="majorBidi"/>
          <w:iCs/>
          <w:color w:val="595959" w:themeColor="text1" w:themeTint="A6"/>
        </w:rPr>
        <w:t xml:space="preserve"> in Saudi public hospitals. The questionnaire should not take more than </w:t>
      </w:r>
      <w:r>
        <w:rPr>
          <w:rFonts w:asciiTheme="majorBidi" w:hAnsiTheme="majorBidi" w:cstheme="majorBidi"/>
          <w:iCs/>
          <w:color w:val="595959" w:themeColor="text1" w:themeTint="A6"/>
        </w:rPr>
        <w:t xml:space="preserve">5 </w:t>
      </w:r>
      <w:r w:rsidRPr="00346973">
        <w:rPr>
          <w:rFonts w:asciiTheme="majorBidi" w:hAnsiTheme="majorBidi" w:cstheme="majorBidi"/>
          <w:iCs/>
          <w:color w:val="595959" w:themeColor="text1" w:themeTint="A6"/>
        </w:rPr>
        <w:t xml:space="preserve">minutes of your time to complete. </w:t>
      </w:r>
    </w:p>
    <w:p w14:paraId="554C1A25" w14:textId="1A1A0875" w:rsidR="00B26FFC" w:rsidRPr="00B26FFC" w:rsidRDefault="00B26FFC" w:rsidP="00B26FFC">
      <w:pPr>
        <w:jc w:val="both"/>
        <w:rPr>
          <w:rFonts w:asciiTheme="majorBidi" w:hAnsiTheme="majorBidi" w:cstheme="majorBidi"/>
          <w:iCs/>
          <w:color w:val="595959" w:themeColor="text1" w:themeTint="A6"/>
        </w:rPr>
      </w:pPr>
      <w:r w:rsidRPr="00346973">
        <w:rPr>
          <w:rFonts w:asciiTheme="majorBidi" w:hAnsiTheme="majorBidi" w:cstheme="majorBidi"/>
          <w:iCs/>
          <w:color w:val="595959" w:themeColor="text1" w:themeTint="A6"/>
        </w:rPr>
        <w:t>Participation in the questionnaire is voluntary, meaning you can decide not to continue with the questionnaire at any time. Your details will remain strictly confidential. Research findings made available in any reports or publications will not include information that can directly identify you without your specific consent. In this study, all data and information will be kept strictly confidential on a secure server in a password-protected environment that is fully compliant with University of Southampton Data Protection and Ethics regulations and following the UK Data Protection Act 2018 and the General Data Protection Regulations 2016/679 (including criminal justice and government inquiries) and for non-routine, unusual or complex information requests made under the UK Freedom of Information Act 2000 and the UK Environmental Information Regulations 2004. Data and information from this study will be analysed for research purposes only, and the study's results will be used in my research thesis. If you want a copy of the results, please do not hesitate to contact me at my email address.</w:t>
      </w:r>
    </w:p>
    <w:p w14:paraId="2B216193" w14:textId="3C971A04" w:rsidR="00B26FFC" w:rsidRDefault="00B26FFC" w:rsidP="00B26FFC">
      <w:pPr>
        <w:jc w:val="both"/>
        <w:rPr>
          <w:rFonts w:asciiTheme="majorBidi" w:hAnsiTheme="majorBidi" w:cstheme="majorBidi"/>
          <w:iCs/>
          <w:color w:val="595959" w:themeColor="text1" w:themeTint="A6"/>
        </w:rPr>
      </w:pPr>
      <w:r w:rsidRPr="00346973">
        <w:rPr>
          <w:rFonts w:asciiTheme="majorBidi" w:hAnsiTheme="majorBidi" w:cstheme="majorBidi"/>
          <w:iCs/>
          <w:color w:val="595959" w:themeColor="text1" w:themeTint="A6"/>
        </w:rPr>
        <w:t>The University of Southampton has insurance to cover its legal liabilities in respect of this study. This study has been approved by Ethics and Research Governance Online (ERGO) (</w:t>
      </w:r>
      <w:hyperlink r:id="rId5" w:history="1">
        <w:r w:rsidRPr="007F2043">
          <w:rPr>
            <w:rStyle w:val="Hyperlink"/>
            <w:rFonts w:asciiTheme="majorBidi" w:hAnsiTheme="majorBidi" w:cstheme="majorBidi"/>
            <w:iCs/>
          </w:rPr>
          <w:t>ergoii@soton.ac.uk</w:t>
        </w:r>
      </w:hyperlink>
      <w:r w:rsidRPr="00346973">
        <w:rPr>
          <w:rFonts w:asciiTheme="majorBidi" w:hAnsiTheme="majorBidi" w:cstheme="majorBidi"/>
          <w:iCs/>
          <w:color w:val="595959" w:themeColor="text1" w:themeTint="A6"/>
        </w:rPr>
        <w:t xml:space="preserve"> ). The project reference number is (77111). If you like to withdraw your data from this research, you will need to email your request to the researcher at </w:t>
      </w:r>
      <w:hyperlink r:id="rId6" w:history="1">
        <w:r w:rsidRPr="007F2043">
          <w:rPr>
            <w:rStyle w:val="Hyperlink"/>
            <w:rFonts w:asciiTheme="majorBidi" w:hAnsiTheme="majorBidi" w:cstheme="majorBidi"/>
            <w:iCs/>
          </w:rPr>
          <w:t>sasa1u19@soton.ac.uk</w:t>
        </w:r>
      </w:hyperlink>
      <w:r>
        <w:rPr>
          <w:rStyle w:val="Hyperlink"/>
          <w:rFonts w:asciiTheme="majorBidi" w:hAnsiTheme="majorBidi" w:cstheme="majorBidi"/>
          <w:iCs/>
          <w:color w:val="595959" w:themeColor="text1" w:themeTint="A6"/>
        </w:rPr>
        <w:t xml:space="preserve"> </w:t>
      </w:r>
      <w:r w:rsidRPr="00346973">
        <w:rPr>
          <w:rFonts w:asciiTheme="majorBidi" w:hAnsiTheme="majorBidi" w:cstheme="majorBidi"/>
          <w:iCs/>
          <w:color w:val="595959" w:themeColor="text1" w:themeTint="A6"/>
        </w:rPr>
        <w:t xml:space="preserve">  The deadline for such withdrawal will be two weeks after the data collection date.</w:t>
      </w:r>
    </w:p>
    <w:p w14:paraId="60B3C5EC" w14:textId="77777777" w:rsidR="00B26FFC" w:rsidRPr="00B26FFC" w:rsidRDefault="00B26FFC" w:rsidP="00B26FFC">
      <w:pPr>
        <w:jc w:val="both"/>
        <w:rPr>
          <w:rFonts w:asciiTheme="majorBidi" w:hAnsiTheme="majorBidi" w:cstheme="majorBidi"/>
          <w:iCs/>
          <w:color w:val="595959" w:themeColor="text1" w:themeTint="A6"/>
          <w:u w:val="single"/>
        </w:rPr>
      </w:pPr>
    </w:p>
    <w:p w14:paraId="3AA90930" w14:textId="77777777" w:rsidR="00B26FFC" w:rsidRPr="00346973" w:rsidRDefault="00B26FFC" w:rsidP="00B26FFC">
      <w:pPr>
        <w:jc w:val="both"/>
        <w:rPr>
          <w:rFonts w:asciiTheme="majorBidi" w:hAnsiTheme="majorBidi" w:cstheme="majorBidi"/>
          <w:iCs/>
          <w:color w:val="595959" w:themeColor="text1" w:themeTint="A6"/>
        </w:rPr>
      </w:pPr>
      <w:r w:rsidRPr="00346973">
        <w:rPr>
          <w:rFonts w:asciiTheme="majorBidi" w:hAnsiTheme="majorBidi" w:cstheme="majorBidi"/>
          <w:iCs/>
          <w:color w:val="595959" w:themeColor="text1" w:themeTint="A6"/>
        </w:rPr>
        <w:lastRenderedPageBreak/>
        <w:t xml:space="preserve">                Researcher contact: Ms Shahad Alshehri</w:t>
      </w:r>
    </w:p>
    <w:p w14:paraId="01D2468A" w14:textId="77777777" w:rsidR="00B26FFC" w:rsidRPr="00346973" w:rsidRDefault="00B26FFC" w:rsidP="00B26FFC">
      <w:pPr>
        <w:jc w:val="both"/>
        <w:rPr>
          <w:rFonts w:asciiTheme="majorBidi" w:hAnsiTheme="majorBidi" w:cstheme="majorBidi"/>
          <w:iCs/>
          <w:color w:val="000000" w:themeColor="text1"/>
        </w:rPr>
      </w:pPr>
      <w:r w:rsidRPr="00346973">
        <w:rPr>
          <w:rFonts w:asciiTheme="majorBidi" w:hAnsiTheme="majorBidi" w:cstheme="majorBidi"/>
          <w:iCs/>
          <w:color w:val="000000" w:themeColor="text1"/>
        </w:rPr>
        <w:t xml:space="preserve">                Email: </w:t>
      </w:r>
      <w:hyperlink r:id="rId7" w:history="1">
        <w:r w:rsidRPr="007F2043">
          <w:rPr>
            <w:rStyle w:val="Hyperlink"/>
            <w:rFonts w:asciiTheme="majorBidi" w:hAnsiTheme="majorBidi" w:cstheme="majorBidi"/>
            <w:iCs/>
          </w:rPr>
          <w:t>sasa1u19@soton.ac.uk</w:t>
        </w:r>
      </w:hyperlink>
      <w:r>
        <w:rPr>
          <w:rStyle w:val="Hyperlink"/>
          <w:rFonts w:asciiTheme="majorBidi" w:hAnsiTheme="majorBidi" w:cstheme="majorBidi"/>
          <w:iCs/>
          <w:color w:val="000000" w:themeColor="text1"/>
        </w:rPr>
        <w:t xml:space="preserve">  </w:t>
      </w:r>
      <w:r w:rsidRPr="00346973">
        <w:rPr>
          <w:rFonts w:asciiTheme="majorBidi" w:hAnsiTheme="majorBidi" w:cstheme="majorBidi"/>
          <w:iCs/>
          <w:color w:val="000000" w:themeColor="text1"/>
        </w:rPr>
        <w:t xml:space="preserve"> </w:t>
      </w:r>
    </w:p>
    <w:p w14:paraId="7AE8D646" w14:textId="77777777" w:rsidR="00B26FFC" w:rsidRPr="00346973" w:rsidRDefault="00B26FFC" w:rsidP="00B26FFC">
      <w:pPr>
        <w:pStyle w:val="ListParagraph"/>
        <w:ind w:left="880"/>
        <w:jc w:val="both"/>
        <w:rPr>
          <w:rFonts w:asciiTheme="majorBidi" w:hAnsiTheme="majorBidi" w:cstheme="majorBidi"/>
          <w:iCs/>
          <w:color w:val="595959" w:themeColor="text1" w:themeTint="A6"/>
        </w:rPr>
      </w:pPr>
      <w:r w:rsidRPr="00346973">
        <w:rPr>
          <w:rFonts w:asciiTheme="majorBidi" w:hAnsiTheme="majorBidi" w:cstheme="majorBidi"/>
          <w:iCs/>
          <w:color w:val="595959" w:themeColor="text1" w:themeTint="A6"/>
        </w:rPr>
        <w:t>Phone: +44 (0) 7365064210/ +966 (0) 565808151</w:t>
      </w:r>
    </w:p>
    <w:p w14:paraId="517139D6" w14:textId="77777777" w:rsidR="00B26FFC" w:rsidRPr="00346973" w:rsidRDefault="00B26FFC" w:rsidP="00B26FFC">
      <w:pPr>
        <w:pStyle w:val="ListParagraph"/>
        <w:ind w:left="880"/>
        <w:jc w:val="both"/>
        <w:rPr>
          <w:rFonts w:asciiTheme="majorBidi" w:hAnsiTheme="majorBidi" w:cstheme="majorBidi"/>
          <w:iCs/>
          <w:color w:val="595959" w:themeColor="text1" w:themeTint="A6"/>
        </w:rPr>
      </w:pPr>
      <w:r w:rsidRPr="00346973">
        <w:rPr>
          <w:rFonts w:asciiTheme="majorBidi" w:hAnsiTheme="majorBidi" w:cstheme="majorBidi"/>
          <w:iCs/>
          <w:color w:val="595959" w:themeColor="text1" w:themeTint="A6"/>
        </w:rPr>
        <w:t>If you have any concerns about conducting the study, you could contact my supervisors.</w:t>
      </w:r>
    </w:p>
    <w:p w14:paraId="7FC4A1A0" w14:textId="77777777" w:rsidR="00B26FFC" w:rsidRPr="00346973" w:rsidRDefault="00B26FFC" w:rsidP="00B26FFC">
      <w:pPr>
        <w:pStyle w:val="ListParagraph"/>
        <w:ind w:left="880"/>
        <w:jc w:val="both"/>
        <w:rPr>
          <w:rFonts w:asciiTheme="majorBidi" w:hAnsiTheme="majorBidi" w:cstheme="majorBidi"/>
          <w:iCs/>
          <w:color w:val="595959" w:themeColor="text1" w:themeTint="A6"/>
        </w:rPr>
      </w:pPr>
      <w:r w:rsidRPr="00346973">
        <w:rPr>
          <w:rFonts w:asciiTheme="majorBidi" w:hAnsiTheme="majorBidi" w:cstheme="majorBidi"/>
          <w:iCs/>
          <w:color w:val="595959" w:themeColor="text1" w:themeTint="A6"/>
        </w:rPr>
        <w:t>Dr Ian Dawson</w:t>
      </w:r>
    </w:p>
    <w:p w14:paraId="357983FE" w14:textId="77777777" w:rsidR="00B26FFC" w:rsidRPr="00346973" w:rsidRDefault="00B26FFC" w:rsidP="00B26FFC">
      <w:pPr>
        <w:pStyle w:val="ListParagraph"/>
        <w:ind w:left="880"/>
        <w:jc w:val="both"/>
        <w:rPr>
          <w:rFonts w:asciiTheme="majorBidi" w:hAnsiTheme="majorBidi" w:cstheme="majorBidi"/>
          <w:iCs/>
          <w:color w:val="000000" w:themeColor="text1"/>
        </w:rPr>
      </w:pPr>
      <w:r w:rsidRPr="00346973">
        <w:rPr>
          <w:rFonts w:asciiTheme="majorBidi" w:hAnsiTheme="majorBidi" w:cstheme="majorBidi"/>
          <w:iCs/>
          <w:color w:val="000000" w:themeColor="text1"/>
        </w:rPr>
        <w:t xml:space="preserve">Email: </w:t>
      </w:r>
      <w:hyperlink r:id="rId8" w:history="1">
        <w:r w:rsidRPr="007F2043">
          <w:rPr>
            <w:rStyle w:val="Hyperlink"/>
            <w:rFonts w:asciiTheme="majorBidi" w:hAnsiTheme="majorBidi" w:cstheme="majorBidi"/>
            <w:iCs/>
          </w:rPr>
          <w:t>i.g.dawson@soton.ac.uk</w:t>
        </w:r>
      </w:hyperlink>
      <w:r>
        <w:rPr>
          <w:rStyle w:val="Hyperlink"/>
          <w:rFonts w:asciiTheme="majorBidi" w:hAnsiTheme="majorBidi" w:cstheme="majorBidi"/>
          <w:iCs/>
          <w:color w:val="000000" w:themeColor="text1"/>
        </w:rPr>
        <w:t xml:space="preserve">  </w:t>
      </w:r>
      <w:r w:rsidRPr="00346973">
        <w:rPr>
          <w:rFonts w:asciiTheme="majorBidi" w:hAnsiTheme="majorBidi" w:cstheme="majorBidi"/>
          <w:iCs/>
          <w:color w:val="000000" w:themeColor="text1"/>
        </w:rPr>
        <w:t xml:space="preserve">  </w:t>
      </w:r>
      <w:r>
        <w:rPr>
          <w:rFonts w:asciiTheme="majorBidi" w:hAnsiTheme="majorBidi" w:cstheme="majorBidi"/>
          <w:iCs/>
          <w:color w:val="000000" w:themeColor="text1"/>
        </w:rPr>
        <w:t xml:space="preserve"> </w:t>
      </w:r>
    </w:p>
    <w:p w14:paraId="11C96D56" w14:textId="77777777" w:rsidR="00B26FFC" w:rsidRPr="00346973" w:rsidRDefault="00B26FFC" w:rsidP="00B26FFC">
      <w:pPr>
        <w:pStyle w:val="ListParagraph"/>
        <w:ind w:left="880"/>
        <w:jc w:val="both"/>
        <w:rPr>
          <w:rFonts w:asciiTheme="majorBidi" w:hAnsiTheme="majorBidi" w:cstheme="majorBidi"/>
          <w:iCs/>
          <w:color w:val="595959" w:themeColor="text1" w:themeTint="A6"/>
          <w:lang w:val="de-DE"/>
        </w:rPr>
      </w:pPr>
      <w:r w:rsidRPr="00346973">
        <w:rPr>
          <w:rFonts w:asciiTheme="majorBidi" w:hAnsiTheme="majorBidi" w:cstheme="majorBidi"/>
          <w:iCs/>
          <w:color w:val="595959" w:themeColor="text1" w:themeTint="A6"/>
          <w:lang w:val="de-DE"/>
        </w:rPr>
        <w:t xml:space="preserve">Prof Konstantinos </w:t>
      </w:r>
      <w:proofErr w:type="spellStart"/>
      <w:r w:rsidRPr="00346973">
        <w:rPr>
          <w:rFonts w:asciiTheme="majorBidi" w:hAnsiTheme="majorBidi" w:cstheme="majorBidi"/>
          <w:iCs/>
          <w:color w:val="595959" w:themeColor="text1" w:themeTint="A6"/>
          <w:lang w:val="de-DE"/>
        </w:rPr>
        <w:t>Katsikopoulos</w:t>
      </w:r>
      <w:proofErr w:type="spellEnd"/>
      <w:r w:rsidRPr="00346973">
        <w:rPr>
          <w:rFonts w:asciiTheme="majorBidi" w:hAnsiTheme="majorBidi" w:cstheme="majorBidi"/>
          <w:iCs/>
          <w:color w:val="595959" w:themeColor="text1" w:themeTint="A6"/>
          <w:lang w:val="de-DE"/>
        </w:rPr>
        <w:t xml:space="preserve">. </w:t>
      </w:r>
    </w:p>
    <w:p w14:paraId="77742959" w14:textId="77777777" w:rsidR="00B26FFC" w:rsidRPr="00346973" w:rsidRDefault="00B26FFC" w:rsidP="00B26FFC">
      <w:pPr>
        <w:pStyle w:val="ListParagraph"/>
        <w:ind w:left="880"/>
        <w:jc w:val="both"/>
        <w:rPr>
          <w:rFonts w:asciiTheme="majorBidi" w:hAnsiTheme="majorBidi" w:cstheme="majorBidi"/>
          <w:iCs/>
          <w:color w:val="000000" w:themeColor="text1"/>
          <w:lang w:val="de-DE"/>
        </w:rPr>
      </w:pPr>
      <w:proofErr w:type="gramStart"/>
      <w:r w:rsidRPr="00346973">
        <w:rPr>
          <w:rFonts w:asciiTheme="majorBidi" w:hAnsiTheme="majorBidi" w:cstheme="majorBidi"/>
          <w:iCs/>
          <w:color w:val="000000" w:themeColor="text1"/>
          <w:lang w:val="de-DE"/>
        </w:rPr>
        <w:t>Email</w:t>
      </w:r>
      <w:proofErr w:type="gramEnd"/>
      <w:r w:rsidRPr="00346973">
        <w:rPr>
          <w:rFonts w:asciiTheme="majorBidi" w:hAnsiTheme="majorBidi" w:cstheme="majorBidi"/>
          <w:iCs/>
          <w:color w:val="000000" w:themeColor="text1"/>
          <w:lang w:val="de-DE"/>
        </w:rPr>
        <w:t xml:space="preserve">: </w:t>
      </w:r>
      <w:hyperlink r:id="rId9" w:history="1">
        <w:r w:rsidRPr="007F2043">
          <w:rPr>
            <w:rStyle w:val="Hyperlink"/>
            <w:rFonts w:asciiTheme="majorBidi" w:hAnsiTheme="majorBidi" w:cstheme="majorBidi"/>
            <w:iCs/>
            <w:lang w:val="de-DE"/>
          </w:rPr>
          <w:t>k.katsikopoulos@soton.ac.uk</w:t>
        </w:r>
      </w:hyperlink>
      <w:r>
        <w:rPr>
          <w:rFonts w:asciiTheme="majorBidi" w:hAnsiTheme="majorBidi" w:cstheme="majorBidi"/>
          <w:iCs/>
          <w:color w:val="000000" w:themeColor="text1"/>
          <w:lang w:val="de-DE"/>
        </w:rPr>
        <w:t xml:space="preserve"> </w:t>
      </w:r>
      <w:r>
        <w:rPr>
          <w:rStyle w:val="Hyperlink"/>
          <w:rFonts w:asciiTheme="majorBidi" w:hAnsiTheme="majorBidi" w:cstheme="majorBidi"/>
          <w:iCs/>
          <w:color w:val="000000" w:themeColor="text1"/>
          <w:lang w:val="de-DE"/>
        </w:rPr>
        <w:t xml:space="preserve">  </w:t>
      </w:r>
      <w:r w:rsidRPr="00346973">
        <w:rPr>
          <w:rStyle w:val="Hyperlink"/>
          <w:rFonts w:asciiTheme="majorBidi" w:hAnsiTheme="majorBidi" w:cstheme="majorBidi"/>
          <w:iCs/>
          <w:color w:val="000000" w:themeColor="text1"/>
          <w:lang w:val="de-DE"/>
        </w:rPr>
        <w:t xml:space="preserve">  </w:t>
      </w:r>
      <w:r w:rsidRPr="00346973">
        <w:rPr>
          <w:rFonts w:asciiTheme="majorBidi" w:hAnsiTheme="majorBidi" w:cstheme="majorBidi"/>
          <w:iCs/>
          <w:color w:val="000000" w:themeColor="text1"/>
          <w:lang w:val="de-DE"/>
        </w:rPr>
        <w:t xml:space="preserve">   </w:t>
      </w:r>
    </w:p>
    <w:p w14:paraId="3E632282" w14:textId="77777777" w:rsidR="00B26FFC" w:rsidRPr="00346973" w:rsidRDefault="00B26FFC" w:rsidP="00B26FFC">
      <w:pPr>
        <w:pStyle w:val="ListParagraph"/>
        <w:ind w:left="880"/>
        <w:jc w:val="both"/>
        <w:rPr>
          <w:rFonts w:asciiTheme="majorBidi" w:hAnsiTheme="majorBidi" w:cstheme="majorBidi"/>
          <w:iCs/>
          <w:color w:val="595959" w:themeColor="text1" w:themeTint="A6"/>
        </w:rPr>
      </w:pPr>
      <w:r w:rsidRPr="00346973">
        <w:rPr>
          <w:rFonts w:asciiTheme="majorBidi" w:hAnsiTheme="majorBidi" w:cstheme="majorBidi"/>
          <w:iCs/>
          <w:color w:val="595959" w:themeColor="text1" w:themeTint="A6"/>
        </w:rPr>
        <w:t xml:space="preserve">Thank you for taking the time to read the information sheet </w:t>
      </w:r>
    </w:p>
    <w:p w14:paraId="7C2FB3B5" w14:textId="77777777" w:rsidR="00B26FFC" w:rsidRPr="00346973" w:rsidRDefault="00B26FFC" w:rsidP="00B26FFC">
      <w:pPr>
        <w:pStyle w:val="ListParagraph"/>
        <w:ind w:left="880"/>
        <w:jc w:val="both"/>
        <w:rPr>
          <w:rFonts w:asciiTheme="majorBidi" w:hAnsiTheme="majorBidi" w:cstheme="majorBidi"/>
          <w:iCs/>
          <w:color w:val="595959" w:themeColor="text1" w:themeTint="A6"/>
        </w:rPr>
      </w:pPr>
      <w:r w:rsidRPr="005A3385">
        <w:rPr>
          <w:rFonts w:asciiTheme="majorBidi" w:hAnsiTheme="majorBidi" w:cstheme="majorBidi"/>
          <w:iCs/>
          <w:color w:val="595959" w:themeColor="text1" w:themeTint="A6"/>
        </w:rPr>
        <w:t>Date:</w:t>
      </w:r>
      <w:r>
        <w:rPr>
          <w:rFonts w:asciiTheme="majorBidi" w:hAnsiTheme="majorBidi" w:cstheme="majorBidi"/>
          <w:iCs/>
          <w:color w:val="595959" w:themeColor="text1" w:themeTint="A6"/>
        </w:rPr>
        <w:t>06</w:t>
      </w:r>
      <w:r w:rsidRPr="005A3385">
        <w:rPr>
          <w:rFonts w:asciiTheme="majorBidi" w:hAnsiTheme="majorBidi" w:cstheme="majorBidi"/>
          <w:iCs/>
          <w:color w:val="595959" w:themeColor="text1" w:themeTint="A6"/>
        </w:rPr>
        <w:t xml:space="preserve"> / </w:t>
      </w:r>
      <w:r>
        <w:rPr>
          <w:rFonts w:asciiTheme="majorBidi" w:hAnsiTheme="majorBidi" w:cstheme="majorBidi"/>
          <w:iCs/>
          <w:color w:val="595959" w:themeColor="text1" w:themeTint="A6"/>
        </w:rPr>
        <w:t>09</w:t>
      </w:r>
      <w:r w:rsidRPr="005A3385">
        <w:rPr>
          <w:rFonts w:asciiTheme="majorBidi" w:hAnsiTheme="majorBidi" w:cstheme="majorBidi"/>
          <w:iCs/>
          <w:color w:val="595959" w:themeColor="text1" w:themeTint="A6"/>
        </w:rPr>
        <w:t>/2022</w:t>
      </w:r>
    </w:p>
    <w:p w14:paraId="4D0E28D4" w14:textId="77777777" w:rsidR="00B26FFC" w:rsidRPr="00346973" w:rsidRDefault="00B26FFC" w:rsidP="00B26FFC">
      <w:pPr>
        <w:pStyle w:val="ListParagraph"/>
        <w:ind w:left="880"/>
        <w:jc w:val="both"/>
        <w:rPr>
          <w:rFonts w:asciiTheme="majorBidi" w:hAnsiTheme="majorBidi" w:cstheme="majorBidi"/>
          <w:b/>
          <w:bCs/>
          <w:iCs/>
          <w:color w:val="000000" w:themeColor="text1"/>
        </w:rPr>
      </w:pPr>
      <w:r w:rsidRPr="00346973">
        <w:rPr>
          <w:rFonts w:asciiTheme="majorBidi" w:hAnsiTheme="majorBidi" w:cstheme="majorBidi"/>
          <w:b/>
          <w:bCs/>
          <w:iCs/>
          <w:color w:val="000000" w:themeColor="text1"/>
        </w:rPr>
        <w:t xml:space="preserve">Would you like to take part in this research? </w:t>
      </w:r>
    </w:p>
    <w:p w14:paraId="20202755" w14:textId="77777777" w:rsidR="00B26FFC" w:rsidRDefault="00B26FFC" w:rsidP="00B26FFC">
      <w:pPr>
        <w:pStyle w:val="ListParagraph"/>
        <w:numPr>
          <w:ilvl w:val="0"/>
          <w:numId w:val="8"/>
        </w:numPr>
        <w:spacing w:before="0"/>
        <w:jc w:val="both"/>
        <w:rPr>
          <w:rFonts w:asciiTheme="majorBidi" w:hAnsiTheme="majorBidi" w:cstheme="majorBidi"/>
          <w:iCs/>
          <w:color w:val="595959" w:themeColor="text1" w:themeTint="A6"/>
        </w:rPr>
      </w:pPr>
      <w:r w:rsidRPr="00644DFA">
        <w:rPr>
          <w:rFonts w:asciiTheme="majorBidi" w:hAnsiTheme="majorBidi" w:cstheme="majorBidi"/>
          <w:b/>
          <w:bCs/>
          <w:iCs/>
          <w:color w:val="595959" w:themeColor="text1" w:themeTint="A6"/>
        </w:rPr>
        <w:t>Yes, I agree</w:t>
      </w:r>
      <w:r w:rsidRPr="00644DFA">
        <w:rPr>
          <w:rFonts w:asciiTheme="majorBidi" w:hAnsiTheme="majorBidi" w:cstheme="majorBidi"/>
          <w:iCs/>
          <w:color w:val="595959" w:themeColor="text1" w:themeTint="A6"/>
        </w:rPr>
        <w:t xml:space="preserve"> to participate in this research, and I understand that my participation is voluntary, and I may withdraw at any time without legal rights being affected. </w:t>
      </w:r>
    </w:p>
    <w:p w14:paraId="79796246" w14:textId="149B2D29" w:rsidR="00B26FFC" w:rsidRPr="00B26FFC" w:rsidRDefault="00B26FFC" w:rsidP="00B26FFC">
      <w:pPr>
        <w:pStyle w:val="ListParagraph"/>
        <w:numPr>
          <w:ilvl w:val="0"/>
          <w:numId w:val="8"/>
        </w:numPr>
        <w:spacing w:before="0"/>
        <w:jc w:val="both"/>
        <w:rPr>
          <w:rFonts w:asciiTheme="majorBidi" w:hAnsiTheme="majorBidi" w:cstheme="majorBidi"/>
          <w:iCs/>
          <w:color w:val="595959" w:themeColor="text1" w:themeTint="A6"/>
        </w:rPr>
      </w:pPr>
      <w:r w:rsidRPr="00B26FFC">
        <w:rPr>
          <w:rFonts w:asciiTheme="majorBidi" w:hAnsiTheme="majorBidi" w:cstheme="majorBidi"/>
          <w:b/>
          <w:bCs/>
          <w:iCs/>
          <w:color w:val="595959" w:themeColor="text1" w:themeTint="A6"/>
        </w:rPr>
        <w:t>I Disagree</w:t>
      </w:r>
      <w:r w:rsidRPr="00B26FFC">
        <w:rPr>
          <w:rFonts w:asciiTheme="majorBidi" w:hAnsiTheme="majorBidi" w:cstheme="majorBidi"/>
          <w:iCs/>
          <w:color w:val="595959" w:themeColor="text1" w:themeTint="A6"/>
        </w:rPr>
        <w:t>.</w:t>
      </w:r>
    </w:p>
    <w:tbl>
      <w:tblPr>
        <w:tblStyle w:val="TableGrid"/>
        <w:tblW w:w="9042" w:type="dxa"/>
        <w:tblInd w:w="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8"/>
        <w:gridCol w:w="992"/>
        <w:gridCol w:w="758"/>
        <w:gridCol w:w="922"/>
        <w:gridCol w:w="1056"/>
        <w:gridCol w:w="1056"/>
      </w:tblGrid>
      <w:tr w:rsidR="00B26FFC" w:rsidRPr="0013565F" w14:paraId="189E121A" w14:textId="77777777" w:rsidTr="004A68EB">
        <w:tc>
          <w:tcPr>
            <w:tcW w:w="9042" w:type="dxa"/>
            <w:gridSpan w:val="6"/>
            <w:tcBorders>
              <w:top w:val="single" w:sz="4" w:space="0" w:color="auto"/>
              <w:bottom w:val="single" w:sz="4" w:space="0" w:color="auto"/>
            </w:tcBorders>
          </w:tcPr>
          <w:p w14:paraId="000345EC" w14:textId="77777777" w:rsidR="00B26FFC" w:rsidRPr="0013565F" w:rsidRDefault="00B26FFC" w:rsidP="004A68EB">
            <w:pPr>
              <w:rPr>
                <w:b/>
                <w:bCs/>
              </w:rPr>
            </w:pPr>
            <w:r w:rsidRPr="00015079">
              <w:rPr>
                <w:b/>
                <w:bCs/>
                <w:lang w:eastAsia="en-US"/>
              </w:rPr>
              <w:t>Section 1: Basic Information of Respondent Biodata</w:t>
            </w:r>
          </w:p>
        </w:tc>
      </w:tr>
      <w:tr w:rsidR="00B26FFC" w:rsidRPr="0013565F" w14:paraId="786105C7" w14:textId="77777777" w:rsidTr="004A68EB">
        <w:tc>
          <w:tcPr>
            <w:tcW w:w="9042" w:type="dxa"/>
            <w:gridSpan w:val="6"/>
            <w:tcBorders>
              <w:top w:val="single" w:sz="4" w:space="0" w:color="auto"/>
              <w:bottom w:val="single" w:sz="4" w:space="0" w:color="auto"/>
            </w:tcBorders>
          </w:tcPr>
          <w:p w14:paraId="03293F19" w14:textId="77777777" w:rsidR="00B26FFC" w:rsidRPr="00FB63F0" w:rsidRDefault="00B26FFC" w:rsidP="004A68EB">
            <w:pPr>
              <w:rPr>
                <w:lang w:eastAsia="en-US"/>
              </w:rPr>
            </w:pPr>
            <w:r>
              <w:rPr>
                <w:lang w:eastAsia="en-US"/>
              </w:rPr>
              <w:t xml:space="preserve">1.1. </w:t>
            </w:r>
            <w:r w:rsidRPr="00FB63F0">
              <w:rPr>
                <w:lang w:eastAsia="en-US"/>
              </w:rPr>
              <w:t xml:space="preserve">What is your gender? </w:t>
            </w:r>
          </w:p>
          <w:p w14:paraId="6066669A" w14:textId="77777777" w:rsidR="00B26FFC" w:rsidRPr="00FB63F0" w:rsidRDefault="00B26FFC" w:rsidP="00B26FFC">
            <w:pPr>
              <w:numPr>
                <w:ilvl w:val="0"/>
                <w:numId w:val="1"/>
              </w:numPr>
              <w:rPr>
                <w:lang w:eastAsia="en-US"/>
              </w:rPr>
            </w:pPr>
            <w:r w:rsidRPr="00FB63F0">
              <w:rPr>
                <w:lang w:eastAsia="en-US"/>
              </w:rPr>
              <w:t>Female</w:t>
            </w:r>
          </w:p>
          <w:p w14:paraId="537B1333" w14:textId="77777777" w:rsidR="00B26FFC" w:rsidRPr="00FB63F0" w:rsidRDefault="00B26FFC" w:rsidP="00B26FFC">
            <w:pPr>
              <w:numPr>
                <w:ilvl w:val="0"/>
                <w:numId w:val="1"/>
              </w:numPr>
              <w:rPr>
                <w:lang w:eastAsia="en-US"/>
              </w:rPr>
            </w:pPr>
            <w:r w:rsidRPr="00FB63F0">
              <w:rPr>
                <w:lang w:eastAsia="en-US"/>
              </w:rPr>
              <w:t xml:space="preserve">Male </w:t>
            </w:r>
          </w:p>
          <w:p w14:paraId="339C7E3E" w14:textId="77777777" w:rsidR="00B26FFC" w:rsidRPr="00FB63F0" w:rsidRDefault="00B26FFC" w:rsidP="004A68EB">
            <w:pPr>
              <w:rPr>
                <w:lang w:eastAsia="en-US"/>
              </w:rPr>
            </w:pPr>
            <w:r>
              <w:rPr>
                <w:lang w:eastAsia="en-US"/>
              </w:rPr>
              <w:t xml:space="preserve">1.2. </w:t>
            </w:r>
            <w:r w:rsidRPr="00FB63F0">
              <w:rPr>
                <w:lang w:eastAsia="en-US"/>
              </w:rPr>
              <w:t xml:space="preserve">What is your age in years?  </w:t>
            </w:r>
          </w:p>
          <w:p w14:paraId="15A3EDE3" w14:textId="77777777" w:rsidR="00B26FFC" w:rsidRPr="00FB63F0" w:rsidRDefault="00B26FFC" w:rsidP="004A68EB">
            <w:pPr>
              <w:rPr>
                <w:lang w:eastAsia="en-US"/>
              </w:rPr>
            </w:pPr>
            <w:r w:rsidRPr="00FB63F0">
              <w:rPr>
                <w:lang w:eastAsia="en-US"/>
              </w:rPr>
              <w:t>-------</w:t>
            </w:r>
          </w:p>
          <w:p w14:paraId="4CE9DD61" w14:textId="77777777" w:rsidR="00B26FFC" w:rsidRPr="00FB63F0" w:rsidRDefault="00B26FFC" w:rsidP="004A68EB">
            <w:pPr>
              <w:rPr>
                <w:lang w:eastAsia="en-US"/>
              </w:rPr>
            </w:pPr>
            <w:r>
              <w:rPr>
                <w:lang w:eastAsia="en-US"/>
              </w:rPr>
              <w:t xml:space="preserve">1.3. </w:t>
            </w:r>
            <w:r w:rsidRPr="00FB63F0">
              <w:rPr>
                <w:lang w:eastAsia="en-US"/>
              </w:rPr>
              <w:t>What is the highest level of education you have already achieved?</w:t>
            </w:r>
          </w:p>
          <w:p w14:paraId="42DEA9C1" w14:textId="77777777" w:rsidR="00B26FFC" w:rsidRPr="00FB63F0" w:rsidRDefault="00B26FFC" w:rsidP="00B26FFC">
            <w:pPr>
              <w:numPr>
                <w:ilvl w:val="0"/>
                <w:numId w:val="1"/>
              </w:numPr>
              <w:rPr>
                <w:lang w:eastAsia="en-US"/>
              </w:rPr>
            </w:pPr>
            <w:r w:rsidRPr="00FB63F0">
              <w:rPr>
                <w:lang w:eastAsia="en-US"/>
              </w:rPr>
              <w:t>Doctoral degree or above</w:t>
            </w:r>
          </w:p>
          <w:p w14:paraId="732330F2" w14:textId="77777777" w:rsidR="00B26FFC" w:rsidRPr="00FB63F0" w:rsidRDefault="00B26FFC" w:rsidP="00B26FFC">
            <w:pPr>
              <w:numPr>
                <w:ilvl w:val="0"/>
                <w:numId w:val="1"/>
              </w:numPr>
              <w:rPr>
                <w:lang w:eastAsia="en-US"/>
              </w:rPr>
            </w:pPr>
            <w:r w:rsidRPr="00FB63F0">
              <w:rPr>
                <w:lang w:eastAsia="en-US"/>
              </w:rPr>
              <w:t>Master’s degree</w:t>
            </w:r>
          </w:p>
          <w:p w14:paraId="281999F8" w14:textId="77777777" w:rsidR="00B26FFC" w:rsidRPr="00FB63F0" w:rsidRDefault="00B26FFC" w:rsidP="00B26FFC">
            <w:pPr>
              <w:numPr>
                <w:ilvl w:val="0"/>
                <w:numId w:val="1"/>
              </w:numPr>
              <w:rPr>
                <w:lang w:eastAsia="en-US"/>
              </w:rPr>
            </w:pPr>
            <w:r w:rsidRPr="00FB63F0">
              <w:rPr>
                <w:lang w:eastAsia="en-US"/>
              </w:rPr>
              <w:t>Diploma degree</w:t>
            </w:r>
          </w:p>
          <w:p w14:paraId="793481DA" w14:textId="77777777" w:rsidR="00B26FFC" w:rsidRPr="00FB63F0" w:rsidRDefault="00B26FFC" w:rsidP="00B26FFC">
            <w:pPr>
              <w:numPr>
                <w:ilvl w:val="0"/>
                <w:numId w:val="1"/>
              </w:numPr>
              <w:rPr>
                <w:lang w:eastAsia="en-US"/>
              </w:rPr>
            </w:pPr>
            <w:r w:rsidRPr="00FB63F0">
              <w:rPr>
                <w:lang w:eastAsia="en-US"/>
              </w:rPr>
              <w:t>Bachelor’s degree</w:t>
            </w:r>
          </w:p>
          <w:p w14:paraId="6E668253" w14:textId="77777777" w:rsidR="00B26FFC" w:rsidRPr="00FB63F0" w:rsidRDefault="00B26FFC" w:rsidP="00B26FFC">
            <w:pPr>
              <w:numPr>
                <w:ilvl w:val="0"/>
                <w:numId w:val="1"/>
              </w:numPr>
              <w:rPr>
                <w:lang w:eastAsia="en-US"/>
              </w:rPr>
            </w:pPr>
            <w:r w:rsidRPr="00FB63F0">
              <w:rPr>
                <w:lang w:eastAsia="en-US"/>
              </w:rPr>
              <w:t>High school</w:t>
            </w:r>
          </w:p>
          <w:p w14:paraId="6DA2AD59" w14:textId="77777777" w:rsidR="00B26FFC" w:rsidRPr="00FB63F0" w:rsidRDefault="00B26FFC" w:rsidP="00B26FFC">
            <w:pPr>
              <w:numPr>
                <w:ilvl w:val="0"/>
                <w:numId w:val="1"/>
              </w:numPr>
              <w:rPr>
                <w:lang w:eastAsia="en-US"/>
              </w:rPr>
            </w:pPr>
            <w:r w:rsidRPr="00FB63F0">
              <w:rPr>
                <w:lang w:eastAsia="en-US"/>
              </w:rPr>
              <w:t>Other</w:t>
            </w:r>
            <w:r>
              <w:rPr>
                <w:lang w:eastAsia="en-US"/>
              </w:rPr>
              <w:t>------</w:t>
            </w:r>
          </w:p>
          <w:p w14:paraId="14E131A3" w14:textId="77777777" w:rsidR="00B26FFC" w:rsidRPr="00FB63F0" w:rsidRDefault="00B26FFC" w:rsidP="004A68EB">
            <w:pPr>
              <w:rPr>
                <w:lang w:eastAsia="en-US"/>
              </w:rPr>
            </w:pPr>
            <w:r>
              <w:rPr>
                <w:lang w:eastAsia="en-US"/>
              </w:rPr>
              <w:lastRenderedPageBreak/>
              <w:t xml:space="preserve">1.4. </w:t>
            </w:r>
            <w:r w:rsidRPr="00FB63F0">
              <w:rPr>
                <w:lang w:eastAsia="en-US"/>
              </w:rPr>
              <w:t xml:space="preserve">What is your occupation? </w:t>
            </w:r>
          </w:p>
          <w:p w14:paraId="1E39E8E6" w14:textId="77777777" w:rsidR="00B26FFC" w:rsidRPr="00FB63F0" w:rsidRDefault="00B26FFC" w:rsidP="00B26FFC">
            <w:pPr>
              <w:numPr>
                <w:ilvl w:val="0"/>
                <w:numId w:val="1"/>
              </w:numPr>
              <w:rPr>
                <w:lang w:eastAsia="en-US"/>
              </w:rPr>
            </w:pPr>
            <w:r w:rsidRPr="00FB63F0">
              <w:rPr>
                <w:lang w:eastAsia="en-US"/>
              </w:rPr>
              <w:t xml:space="preserve">Doctor </w:t>
            </w:r>
          </w:p>
          <w:p w14:paraId="2EA87940" w14:textId="77777777" w:rsidR="00B26FFC" w:rsidRPr="00FB63F0" w:rsidRDefault="00B26FFC" w:rsidP="00B26FFC">
            <w:pPr>
              <w:numPr>
                <w:ilvl w:val="0"/>
                <w:numId w:val="1"/>
              </w:numPr>
              <w:rPr>
                <w:lang w:eastAsia="en-US"/>
              </w:rPr>
            </w:pPr>
            <w:r w:rsidRPr="00FB63F0">
              <w:rPr>
                <w:lang w:eastAsia="en-US"/>
              </w:rPr>
              <w:t>Nurses</w:t>
            </w:r>
          </w:p>
          <w:p w14:paraId="104060D9" w14:textId="77777777" w:rsidR="00B26FFC" w:rsidRPr="00FB63F0" w:rsidRDefault="00B26FFC" w:rsidP="00B26FFC">
            <w:pPr>
              <w:numPr>
                <w:ilvl w:val="0"/>
                <w:numId w:val="1"/>
              </w:numPr>
              <w:rPr>
                <w:lang w:eastAsia="en-US"/>
              </w:rPr>
            </w:pPr>
            <w:r w:rsidRPr="00FB63F0">
              <w:rPr>
                <w:lang w:eastAsia="en-US"/>
              </w:rPr>
              <w:t>Pharmacy</w:t>
            </w:r>
          </w:p>
          <w:p w14:paraId="10D01B15" w14:textId="77777777" w:rsidR="00B26FFC" w:rsidRPr="00FB63F0" w:rsidRDefault="00B26FFC" w:rsidP="00B26FFC">
            <w:pPr>
              <w:numPr>
                <w:ilvl w:val="0"/>
                <w:numId w:val="1"/>
              </w:numPr>
              <w:rPr>
                <w:lang w:eastAsia="en-US"/>
              </w:rPr>
            </w:pPr>
            <w:r w:rsidRPr="00FB63F0">
              <w:rPr>
                <w:lang w:eastAsia="en-US"/>
              </w:rPr>
              <w:t>Specialist</w:t>
            </w:r>
          </w:p>
          <w:p w14:paraId="1AABBB97" w14:textId="77777777" w:rsidR="00B26FFC" w:rsidRPr="00FB63F0" w:rsidRDefault="00B26FFC" w:rsidP="00B26FFC">
            <w:pPr>
              <w:numPr>
                <w:ilvl w:val="0"/>
                <w:numId w:val="1"/>
              </w:numPr>
              <w:rPr>
                <w:lang w:eastAsia="en-US"/>
              </w:rPr>
            </w:pPr>
            <w:r w:rsidRPr="00FB63F0">
              <w:rPr>
                <w:lang w:eastAsia="en-US"/>
              </w:rPr>
              <w:t>Technician</w:t>
            </w:r>
          </w:p>
          <w:p w14:paraId="494843DB" w14:textId="77777777" w:rsidR="00B26FFC" w:rsidRPr="00FB63F0" w:rsidRDefault="00B26FFC" w:rsidP="00B26FFC">
            <w:pPr>
              <w:numPr>
                <w:ilvl w:val="0"/>
                <w:numId w:val="1"/>
              </w:numPr>
              <w:rPr>
                <w:lang w:eastAsia="en-US"/>
              </w:rPr>
            </w:pPr>
            <w:r w:rsidRPr="00FB63F0">
              <w:rPr>
                <w:lang w:eastAsia="en-US"/>
              </w:rPr>
              <w:t>Administrators</w:t>
            </w:r>
          </w:p>
          <w:p w14:paraId="746004A5" w14:textId="77777777" w:rsidR="00B26FFC" w:rsidRDefault="00B26FFC" w:rsidP="00B26FFC">
            <w:pPr>
              <w:numPr>
                <w:ilvl w:val="0"/>
                <w:numId w:val="1"/>
              </w:numPr>
              <w:rPr>
                <w:lang w:eastAsia="en-US"/>
              </w:rPr>
            </w:pPr>
            <w:r w:rsidRPr="00FB63F0">
              <w:rPr>
                <w:lang w:eastAsia="en-US"/>
              </w:rPr>
              <w:t>Other</w:t>
            </w:r>
            <w:r>
              <w:rPr>
                <w:lang w:eastAsia="en-US"/>
              </w:rPr>
              <w:t>-------</w:t>
            </w:r>
          </w:p>
          <w:p w14:paraId="229F10D9" w14:textId="77777777" w:rsidR="00B26FFC" w:rsidRPr="00FB63F0" w:rsidRDefault="00B26FFC" w:rsidP="004A68EB">
            <w:pPr>
              <w:rPr>
                <w:lang w:eastAsia="en-US"/>
              </w:rPr>
            </w:pPr>
          </w:p>
          <w:p w14:paraId="4B5625AE" w14:textId="77777777" w:rsidR="00B26FFC" w:rsidRPr="00FB63F0" w:rsidRDefault="00B26FFC" w:rsidP="004A68EB">
            <w:pPr>
              <w:rPr>
                <w:lang w:eastAsia="en-US"/>
              </w:rPr>
            </w:pPr>
            <w:r>
              <w:rPr>
                <w:lang w:eastAsia="en-US"/>
              </w:rPr>
              <w:t xml:space="preserve">1.5. </w:t>
            </w:r>
            <w:r w:rsidRPr="00FB63F0">
              <w:rPr>
                <w:lang w:eastAsia="en-US"/>
              </w:rPr>
              <w:t>Please select the region where your hospital is located:</w:t>
            </w:r>
          </w:p>
          <w:p w14:paraId="42F05DAD" w14:textId="77777777" w:rsidR="00B26FFC" w:rsidRPr="00FB63F0" w:rsidRDefault="00B26FFC" w:rsidP="00B26FFC">
            <w:pPr>
              <w:numPr>
                <w:ilvl w:val="0"/>
                <w:numId w:val="1"/>
              </w:numPr>
              <w:rPr>
                <w:lang w:eastAsia="en-US"/>
              </w:rPr>
            </w:pPr>
            <w:r w:rsidRPr="00FB63F0">
              <w:rPr>
                <w:lang w:eastAsia="en-US"/>
              </w:rPr>
              <w:t>Central Region</w:t>
            </w:r>
          </w:p>
          <w:p w14:paraId="1A468B0B" w14:textId="77777777" w:rsidR="00B26FFC" w:rsidRPr="00FB63F0" w:rsidRDefault="00B26FFC" w:rsidP="00B26FFC">
            <w:pPr>
              <w:numPr>
                <w:ilvl w:val="0"/>
                <w:numId w:val="1"/>
              </w:numPr>
              <w:rPr>
                <w:lang w:eastAsia="en-US"/>
              </w:rPr>
            </w:pPr>
            <w:r w:rsidRPr="00FB63F0">
              <w:rPr>
                <w:lang w:eastAsia="en-US"/>
              </w:rPr>
              <w:t>Eastern Region</w:t>
            </w:r>
          </w:p>
          <w:p w14:paraId="1F50ECA1" w14:textId="77777777" w:rsidR="00B26FFC" w:rsidRPr="00FB63F0" w:rsidRDefault="00B26FFC" w:rsidP="00B26FFC">
            <w:pPr>
              <w:numPr>
                <w:ilvl w:val="0"/>
                <w:numId w:val="1"/>
              </w:numPr>
              <w:rPr>
                <w:lang w:eastAsia="en-US"/>
              </w:rPr>
            </w:pPr>
            <w:r w:rsidRPr="00FB63F0">
              <w:rPr>
                <w:lang w:eastAsia="en-US"/>
              </w:rPr>
              <w:t>Southern Region</w:t>
            </w:r>
          </w:p>
          <w:p w14:paraId="7E92A8D6" w14:textId="77777777" w:rsidR="00B26FFC" w:rsidRPr="00FB63F0" w:rsidRDefault="00B26FFC" w:rsidP="00B26FFC">
            <w:pPr>
              <w:numPr>
                <w:ilvl w:val="0"/>
                <w:numId w:val="1"/>
              </w:numPr>
              <w:rPr>
                <w:lang w:eastAsia="en-US"/>
              </w:rPr>
            </w:pPr>
            <w:r w:rsidRPr="00FB63F0">
              <w:rPr>
                <w:lang w:eastAsia="en-US"/>
              </w:rPr>
              <w:t>Western Region</w:t>
            </w:r>
          </w:p>
          <w:p w14:paraId="5B641D77" w14:textId="77777777" w:rsidR="00B26FFC" w:rsidRPr="00FB63F0" w:rsidRDefault="00B26FFC" w:rsidP="004A68EB">
            <w:pPr>
              <w:rPr>
                <w:lang w:eastAsia="en-US"/>
              </w:rPr>
            </w:pPr>
            <w:r>
              <w:rPr>
                <w:lang w:eastAsia="en-US"/>
              </w:rPr>
              <w:t xml:space="preserve">1.6. </w:t>
            </w:r>
            <w:r w:rsidRPr="00FB63F0">
              <w:rPr>
                <w:lang w:eastAsia="en-US"/>
              </w:rPr>
              <w:t>Please indicate your departmental affiliation</w:t>
            </w:r>
          </w:p>
          <w:p w14:paraId="2ACB44A9" w14:textId="77777777" w:rsidR="00B26FFC" w:rsidRPr="00FB63F0" w:rsidRDefault="00B26FFC" w:rsidP="00B26FFC">
            <w:pPr>
              <w:numPr>
                <w:ilvl w:val="0"/>
                <w:numId w:val="1"/>
              </w:numPr>
              <w:rPr>
                <w:lang w:eastAsia="en-US"/>
              </w:rPr>
            </w:pPr>
            <w:r w:rsidRPr="00FB63F0">
              <w:rPr>
                <w:lang w:eastAsia="en-US"/>
              </w:rPr>
              <w:t xml:space="preserve">Clinical Staf </w:t>
            </w:r>
          </w:p>
          <w:p w14:paraId="5315C67C" w14:textId="77777777" w:rsidR="00B26FFC" w:rsidRPr="00FB63F0" w:rsidRDefault="00B26FFC" w:rsidP="00B26FFC">
            <w:pPr>
              <w:numPr>
                <w:ilvl w:val="0"/>
                <w:numId w:val="1"/>
              </w:numPr>
              <w:rPr>
                <w:lang w:eastAsia="en-US"/>
              </w:rPr>
            </w:pPr>
            <w:r w:rsidRPr="00FB63F0">
              <w:rPr>
                <w:lang w:eastAsia="en-US"/>
              </w:rPr>
              <w:t xml:space="preserve">Non-Clinical </w:t>
            </w:r>
          </w:p>
          <w:p w14:paraId="056C5AA4" w14:textId="77777777" w:rsidR="00B26FFC" w:rsidRPr="00FB63F0" w:rsidRDefault="00B26FFC" w:rsidP="00B26FFC">
            <w:pPr>
              <w:numPr>
                <w:ilvl w:val="0"/>
                <w:numId w:val="1"/>
              </w:numPr>
              <w:rPr>
                <w:lang w:eastAsia="en-US"/>
              </w:rPr>
            </w:pPr>
            <w:r w:rsidRPr="00FB63F0">
              <w:rPr>
                <w:lang w:eastAsia="en-US"/>
              </w:rPr>
              <w:t>Other</w:t>
            </w:r>
            <w:r>
              <w:rPr>
                <w:lang w:eastAsia="en-US"/>
              </w:rPr>
              <w:t>-----</w:t>
            </w:r>
          </w:p>
          <w:p w14:paraId="28DE0605" w14:textId="77777777" w:rsidR="00B26FFC" w:rsidRPr="00FB63F0" w:rsidRDefault="00B26FFC" w:rsidP="004A68EB">
            <w:pPr>
              <w:rPr>
                <w:lang w:eastAsia="en-US"/>
              </w:rPr>
            </w:pPr>
            <w:r>
              <w:rPr>
                <w:lang w:eastAsia="en-US"/>
              </w:rPr>
              <w:t xml:space="preserve">1.7. </w:t>
            </w:r>
            <w:r w:rsidRPr="00FB63F0">
              <w:rPr>
                <w:lang w:eastAsia="en-US"/>
              </w:rPr>
              <w:t>How many years of experience do you have working in a hospital?</w:t>
            </w:r>
          </w:p>
          <w:p w14:paraId="6899A962" w14:textId="77777777" w:rsidR="00B26FFC" w:rsidRPr="00FB63F0" w:rsidRDefault="00B26FFC" w:rsidP="00B26FFC">
            <w:pPr>
              <w:numPr>
                <w:ilvl w:val="0"/>
                <w:numId w:val="1"/>
              </w:numPr>
              <w:rPr>
                <w:lang w:eastAsia="en-US"/>
              </w:rPr>
            </w:pPr>
            <w:r w:rsidRPr="00FB63F0">
              <w:rPr>
                <w:lang w:eastAsia="en-US"/>
              </w:rPr>
              <w:t>------</w:t>
            </w:r>
          </w:p>
          <w:p w14:paraId="6A03FDF3" w14:textId="77777777" w:rsidR="00B26FFC" w:rsidRPr="00FB63F0" w:rsidRDefault="00B26FFC" w:rsidP="004A68EB">
            <w:pPr>
              <w:rPr>
                <w:lang w:eastAsia="en-US"/>
              </w:rPr>
            </w:pPr>
            <w:r>
              <w:rPr>
                <w:lang w:eastAsia="en-US"/>
              </w:rPr>
              <w:t xml:space="preserve">1.8. </w:t>
            </w:r>
            <w:r w:rsidRPr="00FB63F0">
              <w:rPr>
                <w:lang w:eastAsia="en-US"/>
              </w:rPr>
              <w:t>Have you participated in creating new guidelines and emergency plans and making decisions during disasters?</w:t>
            </w:r>
          </w:p>
          <w:p w14:paraId="36323BF4" w14:textId="77777777" w:rsidR="00B26FFC" w:rsidRDefault="00B26FFC" w:rsidP="00B26FFC">
            <w:pPr>
              <w:numPr>
                <w:ilvl w:val="0"/>
                <w:numId w:val="2"/>
              </w:numPr>
              <w:rPr>
                <w:lang w:eastAsia="en-US"/>
              </w:rPr>
            </w:pPr>
            <w:r w:rsidRPr="00FB63F0">
              <w:rPr>
                <w:lang w:eastAsia="en-US"/>
              </w:rPr>
              <w:t>Yes</w:t>
            </w:r>
          </w:p>
          <w:p w14:paraId="4032CFF7" w14:textId="77777777" w:rsidR="00B26FFC" w:rsidRPr="00015079" w:rsidRDefault="00B26FFC" w:rsidP="00B26FFC">
            <w:pPr>
              <w:numPr>
                <w:ilvl w:val="0"/>
                <w:numId w:val="2"/>
              </w:numPr>
              <w:rPr>
                <w:rFonts w:asciiTheme="minorHAnsi" w:eastAsiaTheme="minorHAnsi" w:hAnsiTheme="minorHAnsi" w:cstheme="minorBidi"/>
                <w:kern w:val="2"/>
                <w:sz w:val="24"/>
                <w:szCs w:val="24"/>
                <w:lang w:eastAsia="en-US"/>
                <w14:ligatures w14:val="standardContextual"/>
              </w:rPr>
            </w:pPr>
            <w:r w:rsidRPr="00FB63F0">
              <w:rPr>
                <w:lang w:eastAsia="en-US"/>
              </w:rPr>
              <w:lastRenderedPageBreak/>
              <w:t>No</w:t>
            </w:r>
          </w:p>
        </w:tc>
      </w:tr>
      <w:tr w:rsidR="00B26FFC" w:rsidRPr="00FB63F0" w14:paraId="3298C967" w14:textId="77777777" w:rsidTr="004A68EB">
        <w:trPr>
          <w:trHeight w:val="110"/>
          <w:tblHeader/>
        </w:trPr>
        <w:tc>
          <w:tcPr>
            <w:tcW w:w="9042" w:type="dxa"/>
            <w:gridSpan w:val="6"/>
            <w:tcBorders>
              <w:top w:val="single" w:sz="4" w:space="0" w:color="auto"/>
              <w:bottom w:val="single" w:sz="4" w:space="0" w:color="auto"/>
            </w:tcBorders>
          </w:tcPr>
          <w:p w14:paraId="3D279556" w14:textId="77777777" w:rsidR="00B26FFC" w:rsidRPr="00FB63F0" w:rsidRDefault="00B26FFC" w:rsidP="004A68EB">
            <w:pPr>
              <w:rPr>
                <w:lang w:eastAsia="en-US"/>
              </w:rPr>
            </w:pPr>
            <w:r w:rsidRPr="00FB63F0">
              <w:rPr>
                <w:lang w:eastAsia="en-US"/>
              </w:rPr>
              <w:lastRenderedPageBreak/>
              <w:t>Section 2:    Disaster Resilience in Hospitals</w:t>
            </w:r>
          </w:p>
        </w:tc>
      </w:tr>
      <w:tr w:rsidR="00B26FFC" w:rsidRPr="00FB63F0" w14:paraId="1033DF01" w14:textId="77777777" w:rsidTr="004A68EB">
        <w:trPr>
          <w:tblHeader/>
        </w:trPr>
        <w:tc>
          <w:tcPr>
            <w:tcW w:w="4437" w:type="dxa"/>
            <w:tcBorders>
              <w:top w:val="single" w:sz="4" w:space="0" w:color="auto"/>
              <w:bottom w:val="single" w:sz="4" w:space="0" w:color="auto"/>
            </w:tcBorders>
          </w:tcPr>
          <w:p w14:paraId="2A7340FF" w14:textId="77777777" w:rsidR="00B26FFC" w:rsidRPr="00FB63F0" w:rsidRDefault="00B26FFC" w:rsidP="004A68EB">
            <w:pPr>
              <w:rPr>
                <w:lang w:eastAsia="en-US"/>
              </w:rPr>
            </w:pPr>
            <w:r w:rsidRPr="00FB63F0">
              <w:rPr>
                <w:lang w:eastAsia="en-US"/>
              </w:rPr>
              <w:t>Statements</w:t>
            </w:r>
          </w:p>
          <w:p w14:paraId="2291428B" w14:textId="77777777" w:rsidR="00B26FFC" w:rsidRPr="00FB63F0" w:rsidRDefault="00B26FFC" w:rsidP="004A68EB">
            <w:pPr>
              <w:rPr>
                <w:lang w:eastAsia="en-US"/>
              </w:rPr>
            </w:pPr>
            <w:r w:rsidRPr="00FB63F0">
              <w:rPr>
                <w:lang w:eastAsia="en-US"/>
              </w:rPr>
              <w:t>For each of the statements listed below, please indicate your level of agreement.</w:t>
            </w:r>
          </w:p>
        </w:tc>
        <w:tc>
          <w:tcPr>
            <w:tcW w:w="4605" w:type="dxa"/>
            <w:gridSpan w:val="5"/>
            <w:tcBorders>
              <w:top w:val="single" w:sz="4" w:space="0" w:color="auto"/>
              <w:bottom w:val="single" w:sz="4" w:space="0" w:color="auto"/>
            </w:tcBorders>
          </w:tcPr>
          <w:p w14:paraId="39B2820C" w14:textId="77777777" w:rsidR="00B26FFC" w:rsidRPr="00FB63F0" w:rsidRDefault="00B26FFC" w:rsidP="004A68EB">
            <w:pPr>
              <w:rPr>
                <w:lang w:eastAsia="en-US"/>
              </w:rPr>
            </w:pPr>
            <w:r w:rsidRPr="00FB63F0">
              <w:rPr>
                <w:lang w:eastAsia="en-US"/>
              </w:rPr>
              <w:t>Please tick one for each statement</w:t>
            </w:r>
          </w:p>
        </w:tc>
      </w:tr>
      <w:tr w:rsidR="00B26FFC" w:rsidRPr="00FB63F0" w14:paraId="4A454DF9" w14:textId="77777777" w:rsidTr="004A68EB">
        <w:trPr>
          <w:tblHeader/>
        </w:trPr>
        <w:tc>
          <w:tcPr>
            <w:tcW w:w="4437" w:type="dxa"/>
            <w:tcBorders>
              <w:top w:val="single" w:sz="4" w:space="0" w:color="auto"/>
              <w:bottom w:val="single" w:sz="4" w:space="0" w:color="auto"/>
            </w:tcBorders>
          </w:tcPr>
          <w:p w14:paraId="30FED845" w14:textId="77777777" w:rsidR="00B26FFC" w:rsidRPr="00FB63F0" w:rsidRDefault="00B26FFC" w:rsidP="00B26FFC">
            <w:pPr>
              <w:pStyle w:val="ListParagraph"/>
              <w:numPr>
                <w:ilvl w:val="1"/>
                <w:numId w:val="3"/>
              </w:numPr>
              <w:adjustRightInd w:val="0"/>
              <w:spacing w:before="40" w:after="40"/>
              <w:rPr>
                <w:lang w:eastAsia="en-US"/>
              </w:rPr>
            </w:pPr>
            <w:r w:rsidRPr="00FB63F0">
              <w:rPr>
                <w:lang w:eastAsia="en-US"/>
              </w:rPr>
              <w:t>Mitigation:</w:t>
            </w:r>
          </w:p>
          <w:p w14:paraId="3BBB9DAB" w14:textId="77777777" w:rsidR="00B26FFC" w:rsidRPr="00FB63F0" w:rsidRDefault="00B26FFC" w:rsidP="004A68EB">
            <w:pPr>
              <w:rPr>
                <w:lang w:eastAsia="en-US"/>
              </w:rPr>
            </w:pPr>
            <w:r w:rsidRPr="00FB63F0">
              <w:rPr>
                <w:i/>
                <w:iCs/>
                <w:lang w:eastAsia="en-US"/>
              </w:rPr>
              <w:t>The mitigation phase occurs before a disaster and is the effort made to reduce the future effects of disasters.</w:t>
            </w:r>
          </w:p>
        </w:tc>
        <w:tc>
          <w:tcPr>
            <w:tcW w:w="976" w:type="dxa"/>
            <w:tcBorders>
              <w:top w:val="single" w:sz="4" w:space="0" w:color="auto"/>
              <w:bottom w:val="single" w:sz="4" w:space="0" w:color="auto"/>
            </w:tcBorders>
          </w:tcPr>
          <w:p w14:paraId="279C715B" w14:textId="77777777" w:rsidR="00B26FFC" w:rsidRPr="00FB63F0" w:rsidRDefault="00B26FFC" w:rsidP="004A68EB">
            <w:pPr>
              <w:rPr>
                <w:lang w:eastAsia="en-US"/>
              </w:rPr>
            </w:pPr>
            <w:r w:rsidRPr="00FB63F0">
              <w:rPr>
                <w:lang w:eastAsia="en-US"/>
              </w:rPr>
              <w:t>Strongly Agree</w:t>
            </w:r>
          </w:p>
          <w:p w14:paraId="37B5676E" w14:textId="77777777" w:rsidR="00B26FFC" w:rsidRPr="00FB63F0" w:rsidRDefault="00B26FFC" w:rsidP="004A68EB">
            <w:pPr>
              <w:rPr>
                <w:lang w:eastAsia="en-US"/>
              </w:rPr>
            </w:pPr>
          </w:p>
        </w:tc>
        <w:tc>
          <w:tcPr>
            <w:tcW w:w="741" w:type="dxa"/>
            <w:tcBorders>
              <w:top w:val="single" w:sz="4" w:space="0" w:color="auto"/>
              <w:bottom w:val="single" w:sz="4" w:space="0" w:color="auto"/>
            </w:tcBorders>
          </w:tcPr>
          <w:p w14:paraId="454DC9B7" w14:textId="77777777" w:rsidR="00B26FFC" w:rsidRPr="00FB63F0" w:rsidRDefault="00B26FFC" w:rsidP="004A68EB">
            <w:pPr>
              <w:rPr>
                <w:lang w:eastAsia="en-US"/>
              </w:rPr>
            </w:pPr>
            <w:r w:rsidRPr="00FB63F0">
              <w:rPr>
                <w:lang w:eastAsia="en-US"/>
              </w:rPr>
              <w:t>Agree</w:t>
            </w:r>
          </w:p>
        </w:tc>
        <w:tc>
          <w:tcPr>
            <w:tcW w:w="888" w:type="dxa"/>
            <w:tcBorders>
              <w:top w:val="single" w:sz="4" w:space="0" w:color="auto"/>
              <w:bottom w:val="single" w:sz="4" w:space="0" w:color="auto"/>
            </w:tcBorders>
          </w:tcPr>
          <w:p w14:paraId="54405AC1" w14:textId="77777777" w:rsidR="00B26FFC" w:rsidRPr="00FB63F0" w:rsidRDefault="00B26FFC" w:rsidP="004A68EB">
            <w:pPr>
              <w:rPr>
                <w:lang w:eastAsia="en-US"/>
              </w:rPr>
            </w:pPr>
            <w:r w:rsidRPr="00FB63F0">
              <w:rPr>
                <w:lang w:eastAsia="en-US"/>
              </w:rPr>
              <w:t>Neither</w:t>
            </w:r>
          </w:p>
        </w:tc>
        <w:tc>
          <w:tcPr>
            <w:tcW w:w="1000" w:type="dxa"/>
            <w:tcBorders>
              <w:top w:val="single" w:sz="4" w:space="0" w:color="auto"/>
              <w:bottom w:val="single" w:sz="4" w:space="0" w:color="auto"/>
            </w:tcBorders>
          </w:tcPr>
          <w:p w14:paraId="43E67FD2" w14:textId="77777777" w:rsidR="00B26FFC" w:rsidRPr="00FB63F0" w:rsidRDefault="00B26FFC" w:rsidP="004A68EB">
            <w:pPr>
              <w:rPr>
                <w:lang w:eastAsia="en-US"/>
              </w:rPr>
            </w:pPr>
            <w:r w:rsidRPr="00FB63F0">
              <w:rPr>
                <w:lang w:eastAsia="en-US"/>
              </w:rPr>
              <w:t>Disagree</w:t>
            </w:r>
          </w:p>
        </w:tc>
        <w:tc>
          <w:tcPr>
            <w:tcW w:w="1000" w:type="dxa"/>
            <w:tcBorders>
              <w:top w:val="single" w:sz="4" w:space="0" w:color="auto"/>
              <w:bottom w:val="single" w:sz="4" w:space="0" w:color="auto"/>
            </w:tcBorders>
          </w:tcPr>
          <w:p w14:paraId="7CC26FBB" w14:textId="77777777" w:rsidR="00B26FFC" w:rsidRPr="00FB63F0" w:rsidRDefault="00B26FFC" w:rsidP="004A68EB">
            <w:pPr>
              <w:rPr>
                <w:lang w:eastAsia="en-US"/>
              </w:rPr>
            </w:pPr>
            <w:r w:rsidRPr="00FB63F0">
              <w:rPr>
                <w:lang w:eastAsia="en-US"/>
              </w:rPr>
              <w:t>Strongly Disagree</w:t>
            </w:r>
          </w:p>
        </w:tc>
      </w:tr>
      <w:tr w:rsidR="00B26FFC" w:rsidRPr="00FB63F0" w14:paraId="4AAC2531" w14:textId="77777777" w:rsidTr="004A68EB">
        <w:trPr>
          <w:tblHeader/>
        </w:trPr>
        <w:tc>
          <w:tcPr>
            <w:tcW w:w="4437" w:type="dxa"/>
            <w:tcBorders>
              <w:top w:val="single" w:sz="4" w:space="0" w:color="auto"/>
            </w:tcBorders>
          </w:tcPr>
          <w:p w14:paraId="5FCD18CE" w14:textId="77777777" w:rsidR="00B26FFC" w:rsidRPr="00FB63F0" w:rsidRDefault="00B26FFC" w:rsidP="00B26FFC">
            <w:pPr>
              <w:pStyle w:val="ListParagraph"/>
              <w:numPr>
                <w:ilvl w:val="2"/>
                <w:numId w:val="3"/>
              </w:numPr>
              <w:adjustRightInd w:val="0"/>
              <w:spacing w:before="40" w:after="40"/>
              <w:rPr>
                <w:lang w:eastAsia="en-US"/>
              </w:rPr>
            </w:pPr>
            <w:r w:rsidRPr="00FB63F0">
              <w:rPr>
                <w:lang w:eastAsia="en-US"/>
              </w:rPr>
              <w:t xml:space="preserve">My hospital has effective security and safety department that reduces the risk of disasters and build hospital resilience. </w:t>
            </w:r>
          </w:p>
        </w:tc>
        <w:tc>
          <w:tcPr>
            <w:tcW w:w="976" w:type="dxa"/>
            <w:tcBorders>
              <w:top w:val="single" w:sz="4" w:space="0" w:color="auto"/>
            </w:tcBorders>
          </w:tcPr>
          <w:p w14:paraId="5A3D7E63" w14:textId="77777777" w:rsidR="00B26FFC" w:rsidRPr="00FB63F0" w:rsidRDefault="00B26FFC" w:rsidP="004A68EB">
            <w:pPr>
              <w:rPr>
                <w:lang w:eastAsia="en-US"/>
              </w:rPr>
            </w:pPr>
          </w:p>
        </w:tc>
        <w:tc>
          <w:tcPr>
            <w:tcW w:w="741" w:type="dxa"/>
            <w:tcBorders>
              <w:top w:val="single" w:sz="4" w:space="0" w:color="auto"/>
            </w:tcBorders>
          </w:tcPr>
          <w:p w14:paraId="042676DB" w14:textId="77777777" w:rsidR="00B26FFC" w:rsidRPr="00FB63F0" w:rsidRDefault="00B26FFC" w:rsidP="004A68EB">
            <w:pPr>
              <w:rPr>
                <w:lang w:eastAsia="en-US"/>
              </w:rPr>
            </w:pPr>
          </w:p>
        </w:tc>
        <w:tc>
          <w:tcPr>
            <w:tcW w:w="888" w:type="dxa"/>
            <w:tcBorders>
              <w:top w:val="single" w:sz="4" w:space="0" w:color="auto"/>
            </w:tcBorders>
          </w:tcPr>
          <w:p w14:paraId="52AA6FB2" w14:textId="77777777" w:rsidR="00B26FFC" w:rsidRPr="00FB63F0" w:rsidRDefault="00B26FFC" w:rsidP="004A68EB">
            <w:pPr>
              <w:rPr>
                <w:lang w:eastAsia="en-US"/>
              </w:rPr>
            </w:pPr>
          </w:p>
        </w:tc>
        <w:tc>
          <w:tcPr>
            <w:tcW w:w="1000" w:type="dxa"/>
            <w:tcBorders>
              <w:top w:val="single" w:sz="4" w:space="0" w:color="auto"/>
            </w:tcBorders>
          </w:tcPr>
          <w:p w14:paraId="6F8BEC15" w14:textId="77777777" w:rsidR="00B26FFC" w:rsidRPr="00FB63F0" w:rsidRDefault="00B26FFC" w:rsidP="004A68EB">
            <w:pPr>
              <w:rPr>
                <w:lang w:eastAsia="en-US"/>
              </w:rPr>
            </w:pPr>
          </w:p>
        </w:tc>
        <w:tc>
          <w:tcPr>
            <w:tcW w:w="1000" w:type="dxa"/>
            <w:tcBorders>
              <w:top w:val="single" w:sz="4" w:space="0" w:color="auto"/>
            </w:tcBorders>
          </w:tcPr>
          <w:p w14:paraId="65ECDB76" w14:textId="77777777" w:rsidR="00B26FFC" w:rsidRPr="00FB63F0" w:rsidRDefault="00B26FFC" w:rsidP="004A68EB">
            <w:pPr>
              <w:rPr>
                <w:lang w:eastAsia="en-US"/>
              </w:rPr>
            </w:pPr>
          </w:p>
        </w:tc>
      </w:tr>
      <w:tr w:rsidR="00B26FFC" w:rsidRPr="00FB63F0" w14:paraId="33E4906A" w14:textId="77777777" w:rsidTr="004A68EB">
        <w:trPr>
          <w:tblHeader/>
        </w:trPr>
        <w:tc>
          <w:tcPr>
            <w:tcW w:w="4437" w:type="dxa"/>
          </w:tcPr>
          <w:p w14:paraId="491BB526" w14:textId="77777777" w:rsidR="00B26FFC" w:rsidRPr="00FB63F0" w:rsidRDefault="00B26FFC" w:rsidP="00B26FFC">
            <w:pPr>
              <w:pStyle w:val="ListParagraph"/>
              <w:numPr>
                <w:ilvl w:val="2"/>
                <w:numId w:val="3"/>
              </w:numPr>
              <w:adjustRightInd w:val="0"/>
              <w:spacing w:before="40" w:after="40"/>
              <w:rPr>
                <w:lang w:eastAsia="en-US"/>
              </w:rPr>
            </w:pPr>
            <w:r w:rsidRPr="00FB63F0">
              <w:rPr>
                <w:lang w:eastAsia="en-US"/>
              </w:rPr>
              <w:t>My hospital has effective and participatory leadership that reduces the risk of disasters and builds hospital resilience.</w:t>
            </w:r>
          </w:p>
        </w:tc>
        <w:tc>
          <w:tcPr>
            <w:tcW w:w="976" w:type="dxa"/>
          </w:tcPr>
          <w:p w14:paraId="47013F4E" w14:textId="77777777" w:rsidR="00B26FFC" w:rsidRPr="00FB63F0" w:rsidRDefault="00B26FFC" w:rsidP="004A68EB">
            <w:pPr>
              <w:rPr>
                <w:lang w:eastAsia="en-US"/>
              </w:rPr>
            </w:pPr>
          </w:p>
        </w:tc>
        <w:tc>
          <w:tcPr>
            <w:tcW w:w="741" w:type="dxa"/>
          </w:tcPr>
          <w:p w14:paraId="15E67EA3" w14:textId="77777777" w:rsidR="00B26FFC" w:rsidRPr="00FB63F0" w:rsidRDefault="00B26FFC" w:rsidP="004A68EB">
            <w:pPr>
              <w:rPr>
                <w:lang w:eastAsia="en-US"/>
              </w:rPr>
            </w:pPr>
          </w:p>
        </w:tc>
        <w:tc>
          <w:tcPr>
            <w:tcW w:w="888" w:type="dxa"/>
          </w:tcPr>
          <w:p w14:paraId="4694EAE3" w14:textId="77777777" w:rsidR="00B26FFC" w:rsidRPr="00FB63F0" w:rsidRDefault="00B26FFC" w:rsidP="004A68EB">
            <w:pPr>
              <w:rPr>
                <w:lang w:eastAsia="en-US"/>
              </w:rPr>
            </w:pPr>
          </w:p>
        </w:tc>
        <w:tc>
          <w:tcPr>
            <w:tcW w:w="1000" w:type="dxa"/>
          </w:tcPr>
          <w:p w14:paraId="5A03DEBB" w14:textId="77777777" w:rsidR="00B26FFC" w:rsidRPr="00FB63F0" w:rsidRDefault="00B26FFC" w:rsidP="004A68EB">
            <w:pPr>
              <w:rPr>
                <w:lang w:eastAsia="en-US"/>
              </w:rPr>
            </w:pPr>
          </w:p>
        </w:tc>
        <w:tc>
          <w:tcPr>
            <w:tcW w:w="1000" w:type="dxa"/>
          </w:tcPr>
          <w:p w14:paraId="618484B9" w14:textId="77777777" w:rsidR="00B26FFC" w:rsidRPr="00FB63F0" w:rsidRDefault="00B26FFC" w:rsidP="004A68EB">
            <w:pPr>
              <w:rPr>
                <w:lang w:eastAsia="en-US"/>
              </w:rPr>
            </w:pPr>
          </w:p>
        </w:tc>
      </w:tr>
      <w:tr w:rsidR="00B26FFC" w:rsidRPr="00FB63F0" w14:paraId="3A0364EE" w14:textId="77777777" w:rsidTr="004A68EB">
        <w:trPr>
          <w:tblHeader/>
        </w:trPr>
        <w:tc>
          <w:tcPr>
            <w:tcW w:w="4437" w:type="dxa"/>
          </w:tcPr>
          <w:p w14:paraId="6284F8DD" w14:textId="77777777" w:rsidR="00B26FFC" w:rsidRPr="00FB63F0" w:rsidRDefault="00B26FFC" w:rsidP="00B26FFC">
            <w:pPr>
              <w:pStyle w:val="ListParagraph"/>
              <w:numPr>
                <w:ilvl w:val="2"/>
                <w:numId w:val="3"/>
              </w:numPr>
              <w:adjustRightInd w:val="0"/>
              <w:spacing w:before="40" w:after="40"/>
              <w:rPr>
                <w:lang w:eastAsia="en-US"/>
              </w:rPr>
            </w:pPr>
            <w:r w:rsidRPr="00FB63F0">
              <w:rPr>
                <w:lang w:eastAsia="en-US"/>
              </w:rPr>
              <w:t xml:space="preserve">My hospital has a strong infrastructure that can minimise the impact of a disaster. </w:t>
            </w:r>
            <w:r w:rsidRPr="000660CF">
              <w:rPr>
                <w:i/>
                <w:iCs/>
                <w:lang w:eastAsia="en-US"/>
              </w:rPr>
              <w:t>(Disaster resilient infrastructure; includes vital buildings, public communal facilities, transit systems, telecommunications, and power systems that are strategically designed to withstand the impact of a disaster)</w:t>
            </w:r>
          </w:p>
        </w:tc>
        <w:tc>
          <w:tcPr>
            <w:tcW w:w="976" w:type="dxa"/>
          </w:tcPr>
          <w:p w14:paraId="224C25A1" w14:textId="77777777" w:rsidR="00B26FFC" w:rsidRPr="00FB63F0" w:rsidRDefault="00B26FFC" w:rsidP="004A68EB">
            <w:pPr>
              <w:rPr>
                <w:lang w:eastAsia="en-US"/>
              </w:rPr>
            </w:pPr>
          </w:p>
        </w:tc>
        <w:tc>
          <w:tcPr>
            <w:tcW w:w="741" w:type="dxa"/>
          </w:tcPr>
          <w:p w14:paraId="5E4C682E" w14:textId="77777777" w:rsidR="00B26FFC" w:rsidRPr="00FB63F0" w:rsidRDefault="00B26FFC" w:rsidP="004A68EB">
            <w:pPr>
              <w:rPr>
                <w:lang w:eastAsia="en-US"/>
              </w:rPr>
            </w:pPr>
          </w:p>
        </w:tc>
        <w:tc>
          <w:tcPr>
            <w:tcW w:w="888" w:type="dxa"/>
          </w:tcPr>
          <w:p w14:paraId="34458C9F" w14:textId="77777777" w:rsidR="00B26FFC" w:rsidRPr="00FB63F0" w:rsidRDefault="00B26FFC" w:rsidP="004A68EB">
            <w:pPr>
              <w:rPr>
                <w:lang w:eastAsia="en-US"/>
              </w:rPr>
            </w:pPr>
          </w:p>
        </w:tc>
        <w:tc>
          <w:tcPr>
            <w:tcW w:w="1000" w:type="dxa"/>
          </w:tcPr>
          <w:p w14:paraId="6B30766B" w14:textId="77777777" w:rsidR="00B26FFC" w:rsidRPr="00FB63F0" w:rsidRDefault="00B26FFC" w:rsidP="004A68EB">
            <w:pPr>
              <w:rPr>
                <w:lang w:eastAsia="en-US"/>
              </w:rPr>
            </w:pPr>
          </w:p>
        </w:tc>
        <w:tc>
          <w:tcPr>
            <w:tcW w:w="1000" w:type="dxa"/>
          </w:tcPr>
          <w:p w14:paraId="3D3BCBBA" w14:textId="77777777" w:rsidR="00B26FFC" w:rsidRPr="00FB63F0" w:rsidRDefault="00B26FFC" w:rsidP="004A68EB">
            <w:pPr>
              <w:rPr>
                <w:lang w:eastAsia="en-US"/>
              </w:rPr>
            </w:pPr>
          </w:p>
        </w:tc>
      </w:tr>
      <w:tr w:rsidR="00B26FFC" w:rsidRPr="00FB63F0" w14:paraId="663C3EE7" w14:textId="77777777" w:rsidTr="004A68EB">
        <w:trPr>
          <w:tblHeader/>
        </w:trPr>
        <w:tc>
          <w:tcPr>
            <w:tcW w:w="4437" w:type="dxa"/>
          </w:tcPr>
          <w:p w14:paraId="2F43C771" w14:textId="77777777" w:rsidR="00B26FFC" w:rsidRPr="00FB63F0" w:rsidRDefault="00B26FFC" w:rsidP="00B26FFC">
            <w:pPr>
              <w:pStyle w:val="ListParagraph"/>
              <w:numPr>
                <w:ilvl w:val="2"/>
                <w:numId w:val="3"/>
              </w:numPr>
              <w:adjustRightInd w:val="0"/>
              <w:spacing w:before="40" w:after="40"/>
              <w:rPr>
                <w:lang w:eastAsia="en-US"/>
              </w:rPr>
            </w:pPr>
            <w:r w:rsidRPr="00FB63F0">
              <w:rPr>
                <w:lang w:eastAsia="en-US"/>
              </w:rPr>
              <w:t xml:space="preserve">My hospital reduces the risk of disasters and builds resilience by collecting, analysing and </w:t>
            </w:r>
            <w:r w:rsidRPr="00FB63F0">
              <w:rPr>
                <w:lang w:eastAsia="en-US"/>
              </w:rPr>
              <w:lastRenderedPageBreak/>
              <w:t>effectively utilising disaster information related.</w:t>
            </w:r>
          </w:p>
        </w:tc>
        <w:tc>
          <w:tcPr>
            <w:tcW w:w="976" w:type="dxa"/>
          </w:tcPr>
          <w:p w14:paraId="564710BE" w14:textId="77777777" w:rsidR="00B26FFC" w:rsidRPr="00FB63F0" w:rsidRDefault="00B26FFC" w:rsidP="004A68EB">
            <w:pPr>
              <w:rPr>
                <w:lang w:eastAsia="en-US"/>
              </w:rPr>
            </w:pPr>
          </w:p>
        </w:tc>
        <w:tc>
          <w:tcPr>
            <w:tcW w:w="741" w:type="dxa"/>
          </w:tcPr>
          <w:p w14:paraId="7F5A28EE" w14:textId="77777777" w:rsidR="00B26FFC" w:rsidRPr="00FB63F0" w:rsidRDefault="00B26FFC" w:rsidP="004A68EB">
            <w:pPr>
              <w:rPr>
                <w:lang w:eastAsia="en-US"/>
              </w:rPr>
            </w:pPr>
          </w:p>
        </w:tc>
        <w:tc>
          <w:tcPr>
            <w:tcW w:w="888" w:type="dxa"/>
          </w:tcPr>
          <w:p w14:paraId="40E11F7B" w14:textId="77777777" w:rsidR="00B26FFC" w:rsidRPr="00FB63F0" w:rsidRDefault="00B26FFC" w:rsidP="004A68EB">
            <w:pPr>
              <w:rPr>
                <w:lang w:eastAsia="en-US"/>
              </w:rPr>
            </w:pPr>
          </w:p>
        </w:tc>
        <w:tc>
          <w:tcPr>
            <w:tcW w:w="1000" w:type="dxa"/>
          </w:tcPr>
          <w:p w14:paraId="1781969D" w14:textId="77777777" w:rsidR="00B26FFC" w:rsidRPr="00FB63F0" w:rsidRDefault="00B26FFC" w:rsidP="004A68EB">
            <w:pPr>
              <w:rPr>
                <w:lang w:eastAsia="en-US"/>
              </w:rPr>
            </w:pPr>
          </w:p>
        </w:tc>
        <w:tc>
          <w:tcPr>
            <w:tcW w:w="1000" w:type="dxa"/>
          </w:tcPr>
          <w:p w14:paraId="617BD236" w14:textId="77777777" w:rsidR="00B26FFC" w:rsidRPr="00FB63F0" w:rsidRDefault="00B26FFC" w:rsidP="004A68EB">
            <w:pPr>
              <w:rPr>
                <w:lang w:eastAsia="en-US"/>
              </w:rPr>
            </w:pPr>
          </w:p>
        </w:tc>
      </w:tr>
      <w:tr w:rsidR="00B26FFC" w:rsidRPr="00FB63F0" w14:paraId="35D1A55C" w14:textId="77777777" w:rsidTr="004A68EB">
        <w:trPr>
          <w:tblHeader/>
        </w:trPr>
        <w:tc>
          <w:tcPr>
            <w:tcW w:w="4437" w:type="dxa"/>
            <w:tcBorders>
              <w:bottom w:val="single" w:sz="4" w:space="0" w:color="auto"/>
            </w:tcBorders>
          </w:tcPr>
          <w:p w14:paraId="3046033A" w14:textId="77777777" w:rsidR="00B26FFC" w:rsidRPr="00FB63F0" w:rsidRDefault="00B26FFC" w:rsidP="00B26FFC">
            <w:pPr>
              <w:pStyle w:val="ListParagraph"/>
              <w:numPr>
                <w:ilvl w:val="2"/>
                <w:numId w:val="3"/>
              </w:numPr>
              <w:adjustRightInd w:val="0"/>
              <w:spacing w:before="40" w:after="40"/>
              <w:rPr>
                <w:lang w:eastAsia="en-US"/>
              </w:rPr>
            </w:pPr>
            <w:r w:rsidRPr="00FB63F0">
              <w:rPr>
                <w:lang w:eastAsia="en-US"/>
              </w:rPr>
              <w:t>My hospital has a disaster command committee that develops and implements policies for a disaster.</w:t>
            </w:r>
          </w:p>
        </w:tc>
        <w:tc>
          <w:tcPr>
            <w:tcW w:w="976" w:type="dxa"/>
            <w:tcBorders>
              <w:bottom w:val="single" w:sz="4" w:space="0" w:color="auto"/>
            </w:tcBorders>
          </w:tcPr>
          <w:p w14:paraId="08F6A3B6" w14:textId="77777777" w:rsidR="00B26FFC" w:rsidRPr="00FB63F0" w:rsidRDefault="00B26FFC" w:rsidP="004A68EB">
            <w:pPr>
              <w:rPr>
                <w:lang w:eastAsia="en-US"/>
              </w:rPr>
            </w:pPr>
          </w:p>
        </w:tc>
        <w:tc>
          <w:tcPr>
            <w:tcW w:w="741" w:type="dxa"/>
            <w:tcBorders>
              <w:bottom w:val="single" w:sz="4" w:space="0" w:color="auto"/>
            </w:tcBorders>
          </w:tcPr>
          <w:p w14:paraId="78F33636" w14:textId="77777777" w:rsidR="00B26FFC" w:rsidRPr="00FB63F0" w:rsidRDefault="00B26FFC" w:rsidP="004A68EB">
            <w:pPr>
              <w:rPr>
                <w:lang w:eastAsia="en-US"/>
              </w:rPr>
            </w:pPr>
          </w:p>
        </w:tc>
        <w:tc>
          <w:tcPr>
            <w:tcW w:w="888" w:type="dxa"/>
            <w:tcBorders>
              <w:bottom w:val="single" w:sz="4" w:space="0" w:color="auto"/>
            </w:tcBorders>
          </w:tcPr>
          <w:p w14:paraId="25739F31" w14:textId="77777777" w:rsidR="00B26FFC" w:rsidRPr="00FB63F0" w:rsidRDefault="00B26FFC" w:rsidP="004A68EB">
            <w:pPr>
              <w:rPr>
                <w:lang w:eastAsia="en-US"/>
              </w:rPr>
            </w:pPr>
          </w:p>
        </w:tc>
        <w:tc>
          <w:tcPr>
            <w:tcW w:w="1000" w:type="dxa"/>
            <w:tcBorders>
              <w:bottom w:val="single" w:sz="4" w:space="0" w:color="auto"/>
            </w:tcBorders>
          </w:tcPr>
          <w:p w14:paraId="5FAEF217" w14:textId="77777777" w:rsidR="00B26FFC" w:rsidRPr="00FB63F0" w:rsidRDefault="00B26FFC" w:rsidP="004A68EB">
            <w:pPr>
              <w:rPr>
                <w:lang w:eastAsia="en-US"/>
              </w:rPr>
            </w:pPr>
          </w:p>
        </w:tc>
        <w:tc>
          <w:tcPr>
            <w:tcW w:w="1000" w:type="dxa"/>
            <w:tcBorders>
              <w:bottom w:val="single" w:sz="4" w:space="0" w:color="auto"/>
            </w:tcBorders>
          </w:tcPr>
          <w:p w14:paraId="558A4DA5" w14:textId="77777777" w:rsidR="00B26FFC" w:rsidRPr="00FB63F0" w:rsidRDefault="00B26FFC" w:rsidP="004A68EB">
            <w:pPr>
              <w:rPr>
                <w:lang w:eastAsia="en-US"/>
              </w:rPr>
            </w:pPr>
          </w:p>
        </w:tc>
      </w:tr>
      <w:tr w:rsidR="00B26FFC" w:rsidRPr="00FB63F0" w14:paraId="7D3CCE43" w14:textId="77777777" w:rsidTr="004A68EB">
        <w:trPr>
          <w:tblHeader/>
        </w:trPr>
        <w:tc>
          <w:tcPr>
            <w:tcW w:w="4437" w:type="dxa"/>
            <w:tcBorders>
              <w:top w:val="single" w:sz="4" w:space="0" w:color="auto"/>
              <w:bottom w:val="single" w:sz="4" w:space="0" w:color="auto"/>
            </w:tcBorders>
          </w:tcPr>
          <w:p w14:paraId="46C17BE9" w14:textId="77777777" w:rsidR="00B26FFC" w:rsidRPr="00FB63F0" w:rsidRDefault="00B26FFC" w:rsidP="00B26FFC">
            <w:pPr>
              <w:pStyle w:val="ListParagraph"/>
              <w:numPr>
                <w:ilvl w:val="1"/>
                <w:numId w:val="3"/>
              </w:numPr>
              <w:adjustRightInd w:val="0"/>
              <w:spacing w:before="40" w:after="40"/>
              <w:rPr>
                <w:lang w:eastAsia="en-US"/>
              </w:rPr>
            </w:pPr>
            <w:r w:rsidRPr="00FB63F0">
              <w:rPr>
                <w:lang w:eastAsia="en-US"/>
              </w:rPr>
              <w:t>Preparedness:</w:t>
            </w:r>
          </w:p>
          <w:p w14:paraId="07BB6A0C" w14:textId="77777777" w:rsidR="00B26FFC" w:rsidRPr="00FB63F0" w:rsidRDefault="00B26FFC" w:rsidP="004A68EB">
            <w:pPr>
              <w:rPr>
                <w:lang w:eastAsia="en-US"/>
              </w:rPr>
            </w:pPr>
            <w:r w:rsidRPr="00FB63F0">
              <w:rPr>
                <w:lang w:eastAsia="en-US"/>
              </w:rPr>
              <w:t xml:space="preserve"> </w:t>
            </w:r>
            <w:r w:rsidRPr="00FB63F0">
              <w:rPr>
                <w:i/>
                <w:iCs/>
                <w:lang w:eastAsia="en-US"/>
              </w:rPr>
              <w:t>The preparedness phase includes the actions taken in a disaster to facilitate response and promote readiness.</w:t>
            </w:r>
          </w:p>
        </w:tc>
        <w:tc>
          <w:tcPr>
            <w:tcW w:w="976" w:type="dxa"/>
            <w:tcBorders>
              <w:top w:val="single" w:sz="4" w:space="0" w:color="auto"/>
              <w:bottom w:val="single" w:sz="4" w:space="0" w:color="auto"/>
            </w:tcBorders>
          </w:tcPr>
          <w:p w14:paraId="3BDFFE04" w14:textId="77777777" w:rsidR="00B26FFC" w:rsidRPr="00FB63F0" w:rsidRDefault="00B26FFC" w:rsidP="004A68EB">
            <w:pPr>
              <w:rPr>
                <w:lang w:eastAsia="en-US"/>
              </w:rPr>
            </w:pPr>
            <w:r w:rsidRPr="00FB63F0">
              <w:rPr>
                <w:lang w:eastAsia="en-US"/>
              </w:rPr>
              <w:t>Strongly Agree</w:t>
            </w:r>
          </w:p>
          <w:p w14:paraId="1B20A703" w14:textId="77777777" w:rsidR="00B26FFC" w:rsidRPr="00FB63F0" w:rsidRDefault="00B26FFC" w:rsidP="004A68EB">
            <w:pPr>
              <w:rPr>
                <w:lang w:eastAsia="en-US"/>
              </w:rPr>
            </w:pPr>
          </w:p>
        </w:tc>
        <w:tc>
          <w:tcPr>
            <w:tcW w:w="741" w:type="dxa"/>
            <w:tcBorders>
              <w:top w:val="single" w:sz="4" w:space="0" w:color="auto"/>
              <w:bottom w:val="single" w:sz="4" w:space="0" w:color="auto"/>
            </w:tcBorders>
          </w:tcPr>
          <w:p w14:paraId="4EB3E379" w14:textId="77777777" w:rsidR="00B26FFC" w:rsidRPr="00FB63F0" w:rsidRDefault="00B26FFC" w:rsidP="004A68EB">
            <w:pPr>
              <w:rPr>
                <w:lang w:eastAsia="en-US"/>
              </w:rPr>
            </w:pPr>
            <w:r w:rsidRPr="00FB63F0">
              <w:rPr>
                <w:lang w:eastAsia="en-US"/>
              </w:rPr>
              <w:t>Agree</w:t>
            </w:r>
          </w:p>
        </w:tc>
        <w:tc>
          <w:tcPr>
            <w:tcW w:w="888" w:type="dxa"/>
            <w:tcBorders>
              <w:top w:val="single" w:sz="4" w:space="0" w:color="auto"/>
              <w:bottom w:val="single" w:sz="4" w:space="0" w:color="auto"/>
            </w:tcBorders>
          </w:tcPr>
          <w:p w14:paraId="662A7A70" w14:textId="77777777" w:rsidR="00B26FFC" w:rsidRPr="00FB63F0" w:rsidRDefault="00B26FFC" w:rsidP="004A68EB">
            <w:pPr>
              <w:rPr>
                <w:lang w:eastAsia="en-US"/>
              </w:rPr>
            </w:pPr>
            <w:r w:rsidRPr="00FB63F0">
              <w:rPr>
                <w:lang w:eastAsia="en-US"/>
              </w:rPr>
              <w:t>Neither</w:t>
            </w:r>
          </w:p>
        </w:tc>
        <w:tc>
          <w:tcPr>
            <w:tcW w:w="1000" w:type="dxa"/>
            <w:tcBorders>
              <w:top w:val="single" w:sz="4" w:space="0" w:color="auto"/>
              <w:bottom w:val="single" w:sz="4" w:space="0" w:color="auto"/>
            </w:tcBorders>
          </w:tcPr>
          <w:p w14:paraId="06A80098" w14:textId="77777777" w:rsidR="00B26FFC" w:rsidRPr="00FB63F0" w:rsidRDefault="00B26FFC" w:rsidP="004A68EB">
            <w:pPr>
              <w:rPr>
                <w:lang w:eastAsia="en-US"/>
              </w:rPr>
            </w:pPr>
            <w:r w:rsidRPr="00FB63F0">
              <w:rPr>
                <w:lang w:eastAsia="en-US"/>
              </w:rPr>
              <w:t>Disagree</w:t>
            </w:r>
          </w:p>
        </w:tc>
        <w:tc>
          <w:tcPr>
            <w:tcW w:w="1000" w:type="dxa"/>
            <w:tcBorders>
              <w:top w:val="single" w:sz="4" w:space="0" w:color="auto"/>
              <w:bottom w:val="single" w:sz="4" w:space="0" w:color="auto"/>
            </w:tcBorders>
          </w:tcPr>
          <w:p w14:paraId="762B7BE4" w14:textId="77777777" w:rsidR="00B26FFC" w:rsidRPr="00FB63F0" w:rsidRDefault="00B26FFC" w:rsidP="004A68EB">
            <w:pPr>
              <w:rPr>
                <w:lang w:eastAsia="en-US"/>
              </w:rPr>
            </w:pPr>
            <w:r w:rsidRPr="00FB63F0">
              <w:rPr>
                <w:lang w:eastAsia="en-US"/>
              </w:rPr>
              <w:t>Strongly Disagree</w:t>
            </w:r>
          </w:p>
        </w:tc>
      </w:tr>
      <w:tr w:rsidR="00B26FFC" w:rsidRPr="00FB63F0" w14:paraId="69293E59" w14:textId="77777777" w:rsidTr="004A68EB">
        <w:trPr>
          <w:tblHeader/>
        </w:trPr>
        <w:tc>
          <w:tcPr>
            <w:tcW w:w="4437" w:type="dxa"/>
            <w:tcBorders>
              <w:top w:val="single" w:sz="4" w:space="0" w:color="auto"/>
            </w:tcBorders>
          </w:tcPr>
          <w:p w14:paraId="20C1EB09" w14:textId="77777777" w:rsidR="00B26FFC" w:rsidRPr="00FB63F0" w:rsidRDefault="00B26FFC" w:rsidP="00B26FFC">
            <w:pPr>
              <w:pStyle w:val="ListParagraph"/>
              <w:numPr>
                <w:ilvl w:val="2"/>
                <w:numId w:val="4"/>
              </w:numPr>
              <w:adjustRightInd w:val="0"/>
              <w:spacing w:before="40" w:after="40"/>
              <w:rPr>
                <w:lang w:eastAsia="en-US"/>
              </w:rPr>
            </w:pPr>
            <w:r w:rsidRPr="00FB63F0">
              <w:rPr>
                <w:lang w:eastAsia="en-US"/>
              </w:rPr>
              <w:t>The financial resources that my hospital has for enhancing disaster preparedness are adequately allocated.</w:t>
            </w:r>
          </w:p>
        </w:tc>
        <w:tc>
          <w:tcPr>
            <w:tcW w:w="976" w:type="dxa"/>
            <w:tcBorders>
              <w:top w:val="single" w:sz="4" w:space="0" w:color="auto"/>
            </w:tcBorders>
          </w:tcPr>
          <w:p w14:paraId="4A627423" w14:textId="77777777" w:rsidR="00B26FFC" w:rsidRPr="00FB63F0" w:rsidRDefault="00B26FFC" w:rsidP="004A68EB">
            <w:pPr>
              <w:rPr>
                <w:lang w:eastAsia="en-US"/>
              </w:rPr>
            </w:pPr>
          </w:p>
        </w:tc>
        <w:tc>
          <w:tcPr>
            <w:tcW w:w="741" w:type="dxa"/>
            <w:tcBorders>
              <w:top w:val="single" w:sz="4" w:space="0" w:color="auto"/>
            </w:tcBorders>
          </w:tcPr>
          <w:p w14:paraId="3E0E4193" w14:textId="77777777" w:rsidR="00B26FFC" w:rsidRPr="00FB63F0" w:rsidRDefault="00B26FFC" w:rsidP="004A68EB">
            <w:pPr>
              <w:rPr>
                <w:lang w:eastAsia="en-US"/>
              </w:rPr>
            </w:pPr>
          </w:p>
        </w:tc>
        <w:tc>
          <w:tcPr>
            <w:tcW w:w="888" w:type="dxa"/>
            <w:tcBorders>
              <w:top w:val="single" w:sz="4" w:space="0" w:color="auto"/>
            </w:tcBorders>
          </w:tcPr>
          <w:p w14:paraId="43F67C98" w14:textId="77777777" w:rsidR="00B26FFC" w:rsidRPr="00FB63F0" w:rsidRDefault="00B26FFC" w:rsidP="004A68EB">
            <w:pPr>
              <w:rPr>
                <w:lang w:eastAsia="en-US"/>
              </w:rPr>
            </w:pPr>
          </w:p>
        </w:tc>
        <w:tc>
          <w:tcPr>
            <w:tcW w:w="1000" w:type="dxa"/>
            <w:tcBorders>
              <w:top w:val="single" w:sz="4" w:space="0" w:color="auto"/>
            </w:tcBorders>
          </w:tcPr>
          <w:p w14:paraId="6216A50A" w14:textId="77777777" w:rsidR="00B26FFC" w:rsidRPr="00FB63F0" w:rsidRDefault="00B26FFC" w:rsidP="004A68EB">
            <w:pPr>
              <w:rPr>
                <w:lang w:eastAsia="en-US"/>
              </w:rPr>
            </w:pPr>
          </w:p>
        </w:tc>
        <w:tc>
          <w:tcPr>
            <w:tcW w:w="1000" w:type="dxa"/>
            <w:tcBorders>
              <w:top w:val="single" w:sz="4" w:space="0" w:color="auto"/>
            </w:tcBorders>
          </w:tcPr>
          <w:p w14:paraId="19C657F6" w14:textId="77777777" w:rsidR="00B26FFC" w:rsidRPr="00FB63F0" w:rsidRDefault="00B26FFC" w:rsidP="004A68EB">
            <w:pPr>
              <w:rPr>
                <w:lang w:eastAsia="en-US"/>
              </w:rPr>
            </w:pPr>
          </w:p>
        </w:tc>
      </w:tr>
      <w:tr w:rsidR="00B26FFC" w:rsidRPr="00FB63F0" w14:paraId="7B851A0F" w14:textId="77777777" w:rsidTr="004A68EB">
        <w:trPr>
          <w:tblHeader/>
        </w:trPr>
        <w:tc>
          <w:tcPr>
            <w:tcW w:w="4437" w:type="dxa"/>
          </w:tcPr>
          <w:p w14:paraId="6E49CF32" w14:textId="77777777" w:rsidR="00B26FFC" w:rsidRPr="00FB63F0" w:rsidRDefault="00B26FFC" w:rsidP="00B26FFC">
            <w:pPr>
              <w:pStyle w:val="ListParagraph"/>
              <w:numPr>
                <w:ilvl w:val="2"/>
                <w:numId w:val="4"/>
              </w:numPr>
              <w:adjustRightInd w:val="0"/>
              <w:spacing w:before="40" w:after="40"/>
              <w:rPr>
                <w:lang w:eastAsia="en-US"/>
              </w:rPr>
            </w:pPr>
            <w:r w:rsidRPr="00FB63F0">
              <w:rPr>
                <w:lang w:eastAsia="en-US"/>
              </w:rPr>
              <w:t>In the case of a disaster, my hospital can increase the number of health professionals, other staff members and volunteers.</w:t>
            </w:r>
          </w:p>
        </w:tc>
        <w:tc>
          <w:tcPr>
            <w:tcW w:w="976" w:type="dxa"/>
          </w:tcPr>
          <w:p w14:paraId="209E9C77" w14:textId="77777777" w:rsidR="00B26FFC" w:rsidRPr="00FB63F0" w:rsidRDefault="00B26FFC" w:rsidP="004A68EB">
            <w:pPr>
              <w:rPr>
                <w:lang w:eastAsia="en-US"/>
              </w:rPr>
            </w:pPr>
          </w:p>
        </w:tc>
        <w:tc>
          <w:tcPr>
            <w:tcW w:w="741" w:type="dxa"/>
          </w:tcPr>
          <w:p w14:paraId="7FE538E6" w14:textId="77777777" w:rsidR="00B26FFC" w:rsidRPr="00FB63F0" w:rsidRDefault="00B26FFC" w:rsidP="004A68EB">
            <w:pPr>
              <w:rPr>
                <w:lang w:eastAsia="en-US"/>
              </w:rPr>
            </w:pPr>
          </w:p>
        </w:tc>
        <w:tc>
          <w:tcPr>
            <w:tcW w:w="888" w:type="dxa"/>
          </w:tcPr>
          <w:p w14:paraId="17C4CE30" w14:textId="77777777" w:rsidR="00B26FFC" w:rsidRPr="00FB63F0" w:rsidRDefault="00B26FFC" w:rsidP="004A68EB">
            <w:pPr>
              <w:rPr>
                <w:lang w:eastAsia="en-US"/>
              </w:rPr>
            </w:pPr>
          </w:p>
        </w:tc>
        <w:tc>
          <w:tcPr>
            <w:tcW w:w="1000" w:type="dxa"/>
          </w:tcPr>
          <w:p w14:paraId="7426BA03" w14:textId="77777777" w:rsidR="00B26FFC" w:rsidRPr="00FB63F0" w:rsidRDefault="00B26FFC" w:rsidP="004A68EB">
            <w:pPr>
              <w:rPr>
                <w:lang w:eastAsia="en-US"/>
              </w:rPr>
            </w:pPr>
          </w:p>
        </w:tc>
        <w:tc>
          <w:tcPr>
            <w:tcW w:w="1000" w:type="dxa"/>
          </w:tcPr>
          <w:p w14:paraId="0CBAF63C" w14:textId="77777777" w:rsidR="00B26FFC" w:rsidRPr="00FB63F0" w:rsidRDefault="00B26FFC" w:rsidP="004A68EB">
            <w:pPr>
              <w:rPr>
                <w:lang w:eastAsia="en-US"/>
              </w:rPr>
            </w:pPr>
          </w:p>
        </w:tc>
      </w:tr>
      <w:tr w:rsidR="00B26FFC" w:rsidRPr="00FB63F0" w14:paraId="1C753CC8" w14:textId="77777777" w:rsidTr="004A68EB">
        <w:trPr>
          <w:tblHeader/>
        </w:trPr>
        <w:tc>
          <w:tcPr>
            <w:tcW w:w="4437" w:type="dxa"/>
          </w:tcPr>
          <w:p w14:paraId="3C45AF7B" w14:textId="77777777" w:rsidR="00B26FFC" w:rsidRPr="00FB63F0" w:rsidRDefault="00B26FFC" w:rsidP="00B26FFC">
            <w:pPr>
              <w:pStyle w:val="ListParagraph"/>
              <w:numPr>
                <w:ilvl w:val="2"/>
                <w:numId w:val="4"/>
              </w:numPr>
              <w:adjustRightInd w:val="0"/>
              <w:spacing w:before="40" w:after="40"/>
              <w:rPr>
                <w:lang w:eastAsia="en-US"/>
              </w:rPr>
            </w:pPr>
            <w:r w:rsidRPr="00FB63F0">
              <w:rPr>
                <w:lang w:eastAsia="en-US"/>
              </w:rPr>
              <w:t xml:space="preserve">In the case of a disaster, my hospital can activate the disaster plan to maintain essential hospital services </w:t>
            </w:r>
            <w:r w:rsidRPr="000660CF">
              <w:rPr>
                <w:i/>
                <w:iCs/>
                <w:lang w:eastAsia="en-US"/>
              </w:rPr>
              <w:t>(surge capacity of beds, space, resources and key staff).</w:t>
            </w:r>
          </w:p>
        </w:tc>
        <w:tc>
          <w:tcPr>
            <w:tcW w:w="976" w:type="dxa"/>
          </w:tcPr>
          <w:p w14:paraId="5869C93D" w14:textId="77777777" w:rsidR="00B26FFC" w:rsidRPr="00FB63F0" w:rsidRDefault="00B26FFC" w:rsidP="004A68EB">
            <w:pPr>
              <w:rPr>
                <w:lang w:eastAsia="en-US"/>
              </w:rPr>
            </w:pPr>
          </w:p>
        </w:tc>
        <w:tc>
          <w:tcPr>
            <w:tcW w:w="741" w:type="dxa"/>
          </w:tcPr>
          <w:p w14:paraId="6D5A14E8" w14:textId="77777777" w:rsidR="00B26FFC" w:rsidRPr="00FB63F0" w:rsidRDefault="00B26FFC" w:rsidP="004A68EB">
            <w:pPr>
              <w:rPr>
                <w:lang w:eastAsia="en-US"/>
              </w:rPr>
            </w:pPr>
          </w:p>
        </w:tc>
        <w:tc>
          <w:tcPr>
            <w:tcW w:w="888" w:type="dxa"/>
          </w:tcPr>
          <w:p w14:paraId="33E0E9C4" w14:textId="77777777" w:rsidR="00B26FFC" w:rsidRPr="00FB63F0" w:rsidRDefault="00B26FFC" w:rsidP="004A68EB">
            <w:pPr>
              <w:rPr>
                <w:lang w:eastAsia="en-US"/>
              </w:rPr>
            </w:pPr>
          </w:p>
        </w:tc>
        <w:tc>
          <w:tcPr>
            <w:tcW w:w="1000" w:type="dxa"/>
          </w:tcPr>
          <w:p w14:paraId="5674C3D1" w14:textId="77777777" w:rsidR="00B26FFC" w:rsidRPr="00FB63F0" w:rsidRDefault="00B26FFC" w:rsidP="004A68EB">
            <w:pPr>
              <w:rPr>
                <w:lang w:eastAsia="en-US"/>
              </w:rPr>
            </w:pPr>
          </w:p>
        </w:tc>
        <w:tc>
          <w:tcPr>
            <w:tcW w:w="1000" w:type="dxa"/>
          </w:tcPr>
          <w:p w14:paraId="58890AEE" w14:textId="77777777" w:rsidR="00B26FFC" w:rsidRPr="00FB63F0" w:rsidRDefault="00B26FFC" w:rsidP="004A68EB">
            <w:pPr>
              <w:rPr>
                <w:lang w:eastAsia="en-US"/>
              </w:rPr>
            </w:pPr>
          </w:p>
        </w:tc>
      </w:tr>
      <w:tr w:rsidR="00B26FFC" w:rsidRPr="00FB63F0" w14:paraId="3686036A" w14:textId="77777777" w:rsidTr="004A68EB">
        <w:trPr>
          <w:tblHeader/>
        </w:trPr>
        <w:tc>
          <w:tcPr>
            <w:tcW w:w="4437" w:type="dxa"/>
          </w:tcPr>
          <w:p w14:paraId="58A982D8" w14:textId="77777777" w:rsidR="00B26FFC" w:rsidRPr="00FB63F0" w:rsidRDefault="00B26FFC" w:rsidP="00B26FFC">
            <w:pPr>
              <w:pStyle w:val="ListParagraph"/>
              <w:numPr>
                <w:ilvl w:val="2"/>
                <w:numId w:val="4"/>
              </w:numPr>
              <w:adjustRightInd w:val="0"/>
              <w:spacing w:before="40" w:after="40"/>
              <w:rPr>
                <w:lang w:eastAsia="en-US"/>
              </w:rPr>
            </w:pPr>
            <w:r w:rsidRPr="00FB63F0">
              <w:rPr>
                <w:lang w:eastAsia="en-US"/>
              </w:rPr>
              <w:t>My hospital plans to cooperate with other hospitals and National Centre for Crisis and Health Disaster Management to secure additional resources and transfer patients.</w:t>
            </w:r>
          </w:p>
        </w:tc>
        <w:tc>
          <w:tcPr>
            <w:tcW w:w="976" w:type="dxa"/>
          </w:tcPr>
          <w:p w14:paraId="7A0D8F87" w14:textId="77777777" w:rsidR="00B26FFC" w:rsidRPr="00FB63F0" w:rsidRDefault="00B26FFC" w:rsidP="004A68EB">
            <w:pPr>
              <w:rPr>
                <w:lang w:eastAsia="en-US"/>
              </w:rPr>
            </w:pPr>
          </w:p>
        </w:tc>
        <w:tc>
          <w:tcPr>
            <w:tcW w:w="741" w:type="dxa"/>
          </w:tcPr>
          <w:p w14:paraId="75481FEE" w14:textId="77777777" w:rsidR="00B26FFC" w:rsidRPr="00FB63F0" w:rsidRDefault="00B26FFC" w:rsidP="004A68EB">
            <w:pPr>
              <w:rPr>
                <w:lang w:eastAsia="en-US"/>
              </w:rPr>
            </w:pPr>
          </w:p>
        </w:tc>
        <w:tc>
          <w:tcPr>
            <w:tcW w:w="888" w:type="dxa"/>
          </w:tcPr>
          <w:p w14:paraId="6AFDF142" w14:textId="77777777" w:rsidR="00B26FFC" w:rsidRPr="00FB63F0" w:rsidRDefault="00B26FFC" w:rsidP="004A68EB">
            <w:pPr>
              <w:rPr>
                <w:lang w:eastAsia="en-US"/>
              </w:rPr>
            </w:pPr>
          </w:p>
        </w:tc>
        <w:tc>
          <w:tcPr>
            <w:tcW w:w="1000" w:type="dxa"/>
          </w:tcPr>
          <w:p w14:paraId="2B1D5E4C" w14:textId="77777777" w:rsidR="00B26FFC" w:rsidRPr="00FB63F0" w:rsidRDefault="00B26FFC" w:rsidP="004A68EB">
            <w:pPr>
              <w:rPr>
                <w:lang w:eastAsia="en-US"/>
              </w:rPr>
            </w:pPr>
          </w:p>
        </w:tc>
        <w:tc>
          <w:tcPr>
            <w:tcW w:w="1000" w:type="dxa"/>
          </w:tcPr>
          <w:p w14:paraId="20B7640D" w14:textId="77777777" w:rsidR="00B26FFC" w:rsidRPr="00FB63F0" w:rsidRDefault="00B26FFC" w:rsidP="004A68EB">
            <w:pPr>
              <w:rPr>
                <w:lang w:eastAsia="en-US"/>
              </w:rPr>
            </w:pPr>
          </w:p>
        </w:tc>
      </w:tr>
      <w:tr w:rsidR="00B26FFC" w:rsidRPr="00FB63F0" w14:paraId="002B8623" w14:textId="77777777" w:rsidTr="004A68EB">
        <w:trPr>
          <w:tblHeader/>
        </w:trPr>
        <w:tc>
          <w:tcPr>
            <w:tcW w:w="4437" w:type="dxa"/>
            <w:tcBorders>
              <w:bottom w:val="single" w:sz="4" w:space="0" w:color="auto"/>
            </w:tcBorders>
          </w:tcPr>
          <w:p w14:paraId="4E3DD84B" w14:textId="77777777" w:rsidR="00B26FFC" w:rsidRPr="00FB63F0" w:rsidRDefault="00B26FFC" w:rsidP="00B26FFC">
            <w:pPr>
              <w:pStyle w:val="ListParagraph"/>
              <w:numPr>
                <w:ilvl w:val="2"/>
                <w:numId w:val="4"/>
              </w:numPr>
              <w:adjustRightInd w:val="0"/>
              <w:spacing w:before="40" w:after="40"/>
              <w:rPr>
                <w:lang w:eastAsia="en-US"/>
              </w:rPr>
            </w:pPr>
            <w:r w:rsidRPr="00FB63F0">
              <w:rPr>
                <w:lang w:eastAsia="en-US"/>
              </w:rPr>
              <w:t xml:space="preserve">My hospital provides training and workshops on disaster management skills to the </w:t>
            </w:r>
            <w:r w:rsidRPr="00FB63F0">
              <w:rPr>
                <w:lang w:eastAsia="en-US"/>
              </w:rPr>
              <w:lastRenderedPageBreak/>
              <w:t>workforce and volunteers to ensure they can manage a disaster effectively.</w:t>
            </w:r>
          </w:p>
        </w:tc>
        <w:tc>
          <w:tcPr>
            <w:tcW w:w="976" w:type="dxa"/>
            <w:tcBorders>
              <w:bottom w:val="single" w:sz="4" w:space="0" w:color="auto"/>
            </w:tcBorders>
          </w:tcPr>
          <w:p w14:paraId="359F8678" w14:textId="77777777" w:rsidR="00B26FFC" w:rsidRPr="00FB63F0" w:rsidRDefault="00B26FFC" w:rsidP="004A68EB">
            <w:pPr>
              <w:rPr>
                <w:lang w:eastAsia="en-US"/>
              </w:rPr>
            </w:pPr>
          </w:p>
        </w:tc>
        <w:tc>
          <w:tcPr>
            <w:tcW w:w="741" w:type="dxa"/>
            <w:tcBorders>
              <w:bottom w:val="single" w:sz="4" w:space="0" w:color="auto"/>
            </w:tcBorders>
          </w:tcPr>
          <w:p w14:paraId="43F67F89" w14:textId="77777777" w:rsidR="00B26FFC" w:rsidRPr="00FB63F0" w:rsidRDefault="00B26FFC" w:rsidP="004A68EB">
            <w:pPr>
              <w:rPr>
                <w:lang w:eastAsia="en-US"/>
              </w:rPr>
            </w:pPr>
          </w:p>
        </w:tc>
        <w:tc>
          <w:tcPr>
            <w:tcW w:w="888" w:type="dxa"/>
            <w:tcBorders>
              <w:bottom w:val="single" w:sz="4" w:space="0" w:color="auto"/>
            </w:tcBorders>
          </w:tcPr>
          <w:p w14:paraId="628791B8" w14:textId="77777777" w:rsidR="00B26FFC" w:rsidRPr="00FB63F0" w:rsidRDefault="00B26FFC" w:rsidP="004A68EB">
            <w:pPr>
              <w:rPr>
                <w:lang w:eastAsia="en-US"/>
              </w:rPr>
            </w:pPr>
          </w:p>
        </w:tc>
        <w:tc>
          <w:tcPr>
            <w:tcW w:w="1000" w:type="dxa"/>
            <w:tcBorders>
              <w:bottom w:val="single" w:sz="4" w:space="0" w:color="auto"/>
            </w:tcBorders>
          </w:tcPr>
          <w:p w14:paraId="05EE2FB7" w14:textId="77777777" w:rsidR="00B26FFC" w:rsidRPr="00FB63F0" w:rsidRDefault="00B26FFC" w:rsidP="004A68EB">
            <w:pPr>
              <w:rPr>
                <w:lang w:eastAsia="en-US"/>
              </w:rPr>
            </w:pPr>
          </w:p>
        </w:tc>
        <w:tc>
          <w:tcPr>
            <w:tcW w:w="1000" w:type="dxa"/>
            <w:tcBorders>
              <w:bottom w:val="single" w:sz="4" w:space="0" w:color="auto"/>
            </w:tcBorders>
          </w:tcPr>
          <w:p w14:paraId="1DA93A3A" w14:textId="77777777" w:rsidR="00B26FFC" w:rsidRPr="00FB63F0" w:rsidRDefault="00B26FFC" w:rsidP="004A68EB">
            <w:pPr>
              <w:rPr>
                <w:lang w:eastAsia="en-US"/>
              </w:rPr>
            </w:pPr>
          </w:p>
        </w:tc>
      </w:tr>
      <w:tr w:rsidR="00B26FFC" w:rsidRPr="00FB63F0" w14:paraId="30E497A7" w14:textId="77777777" w:rsidTr="004A68EB">
        <w:trPr>
          <w:tblHeader/>
        </w:trPr>
        <w:tc>
          <w:tcPr>
            <w:tcW w:w="4437" w:type="dxa"/>
            <w:tcBorders>
              <w:top w:val="single" w:sz="4" w:space="0" w:color="auto"/>
              <w:bottom w:val="single" w:sz="4" w:space="0" w:color="auto"/>
            </w:tcBorders>
          </w:tcPr>
          <w:p w14:paraId="20C58FA2" w14:textId="77777777" w:rsidR="00B26FFC" w:rsidRPr="00FB63F0" w:rsidRDefault="00B26FFC" w:rsidP="00B26FFC">
            <w:pPr>
              <w:pStyle w:val="ListParagraph"/>
              <w:numPr>
                <w:ilvl w:val="1"/>
                <w:numId w:val="4"/>
              </w:numPr>
              <w:adjustRightInd w:val="0"/>
              <w:spacing w:before="40" w:after="40"/>
              <w:rPr>
                <w:lang w:eastAsia="en-US"/>
              </w:rPr>
            </w:pPr>
            <w:r w:rsidRPr="00FB63F0">
              <w:rPr>
                <w:lang w:eastAsia="en-US"/>
              </w:rPr>
              <w:t xml:space="preserve">Response: </w:t>
            </w:r>
          </w:p>
          <w:p w14:paraId="5624060E" w14:textId="77777777" w:rsidR="00B26FFC" w:rsidRPr="00FB63F0" w:rsidRDefault="00B26FFC" w:rsidP="004A68EB">
            <w:pPr>
              <w:rPr>
                <w:lang w:eastAsia="en-US"/>
              </w:rPr>
            </w:pPr>
            <w:r w:rsidRPr="00FB63F0">
              <w:rPr>
                <w:i/>
                <w:iCs/>
                <w:lang w:eastAsia="en-US"/>
              </w:rPr>
              <w:t>In the response phase, actions taken during disasters can save lives, reduce losses and alleviate suffering.</w:t>
            </w:r>
          </w:p>
        </w:tc>
        <w:tc>
          <w:tcPr>
            <w:tcW w:w="976" w:type="dxa"/>
            <w:tcBorders>
              <w:top w:val="single" w:sz="4" w:space="0" w:color="auto"/>
              <w:bottom w:val="single" w:sz="4" w:space="0" w:color="auto"/>
            </w:tcBorders>
          </w:tcPr>
          <w:p w14:paraId="3F0924E6" w14:textId="77777777" w:rsidR="00B26FFC" w:rsidRPr="00FB63F0" w:rsidRDefault="00B26FFC" w:rsidP="004A68EB">
            <w:pPr>
              <w:rPr>
                <w:lang w:eastAsia="en-US"/>
              </w:rPr>
            </w:pPr>
            <w:r w:rsidRPr="00FB63F0">
              <w:rPr>
                <w:lang w:eastAsia="en-US"/>
              </w:rPr>
              <w:t>Strongly Agree</w:t>
            </w:r>
          </w:p>
          <w:p w14:paraId="5CD94EEA" w14:textId="77777777" w:rsidR="00B26FFC" w:rsidRPr="00FB63F0" w:rsidRDefault="00B26FFC" w:rsidP="004A68EB">
            <w:pPr>
              <w:rPr>
                <w:lang w:eastAsia="en-US"/>
              </w:rPr>
            </w:pPr>
          </w:p>
        </w:tc>
        <w:tc>
          <w:tcPr>
            <w:tcW w:w="741" w:type="dxa"/>
            <w:tcBorders>
              <w:top w:val="single" w:sz="4" w:space="0" w:color="auto"/>
              <w:bottom w:val="single" w:sz="4" w:space="0" w:color="auto"/>
            </w:tcBorders>
          </w:tcPr>
          <w:p w14:paraId="17B54C2A" w14:textId="77777777" w:rsidR="00B26FFC" w:rsidRPr="00FB63F0" w:rsidRDefault="00B26FFC" w:rsidP="004A68EB">
            <w:pPr>
              <w:rPr>
                <w:lang w:eastAsia="en-US"/>
              </w:rPr>
            </w:pPr>
            <w:r w:rsidRPr="00FB63F0">
              <w:rPr>
                <w:lang w:eastAsia="en-US"/>
              </w:rPr>
              <w:t>Agree</w:t>
            </w:r>
          </w:p>
        </w:tc>
        <w:tc>
          <w:tcPr>
            <w:tcW w:w="888" w:type="dxa"/>
            <w:tcBorders>
              <w:top w:val="single" w:sz="4" w:space="0" w:color="auto"/>
              <w:bottom w:val="single" w:sz="4" w:space="0" w:color="auto"/>
            </w:tcBorders>
          </w:tcPr>
          <w:p w14:paraId="2137A2FA" w14:textId="77777777" w:rsidR="00B26FFC" w:rsidRPr="00FB63F0" w:rsidRDefault="00B26FFC" w:rsidP="004A68EB">
            <w:pPr>
              <w:rPr>
                <w:lang w:eastAsia="en-US"/>
              </w:rPr>
            </w:pPr>
            <w:r w:rsidRPr="00FB63F0">
              <w:rPr>
                <w:lang w:eastAsia="en-US"/>
              </w:rPr>
              <w:t>Neither</w:t>
            </w:r>
          </w:p>
        </w:tc>
        <w:tc>
          <w:tcPr>
            <w:tcW w:w="1000" w:type="dxa"/>
            <w:tcBorders>
              <w:top w:val="single" w:sz="4" w:space="0" w:color="auto"/>
              <w:bottom w:val="single" w:sz="4" w:space="0" w:color="auto"/>
            </w:tcBorders>
          </w:tcPr>
          <w:p w14:paraId="6E7421BE" w14:textId="77777777" w:rsidR="00B26FFC" w:rsidRPr="00FB63F0" w:rsidRDefault="00B26FFC" w:rsidP="004A68EB">
            <w:pPr>
              <w:rPr>
                <w:lang w:eastAsia="en-US"/>
              </w:rPr>
            </w:pPr>
            <w:r w:rsidRPr="00FB63F0">
              <w:rPr>
                <w:lang w:eastAsia="en-US"/>
              </w:rPr>
              <w:t>Disagree</w:t>
            </w:r>
          </w:p>
        </w:tc>
        <w:tc>
          <w:tcPr>
            <w:tcW w:w="1000" w:type="dxa"/>
            <w:tcBorders>
              <w:top w:val="single" w:sz="4" w:space="0" w:color="auto"/>
              <w:bottom w:val="single" w:sz="4" w:space="0" w:color="auto"/>
            </w:tcBorders>
          </w:tcPr>
          <w:p w14:paraId="783F5674" w14:textId="77777777" w:rsidR="00B26FFC" w:rsidRPr="00FB63F0" w:rsidRDefault="00B26FFC" w:rsidP="004A68EB">
            <w:pPr>
              <w:rPr>
                <w:lang w:eastAsia="en-US"/>
              </w:rPr>
            </w:pPr>
            <w:r w:rsidRPr="00FB63F0">
              <w:rPr>
                <w:lang w:eastAsia="en-US"/>
              </w:rPr>
              <w:t>Strongly Disagree</w:t>
            </w:r>
          </w:p>
        </w:tc>
      </w:tr>
      <w:tr w:rsidR="00B26FFC" w:rsidRPr="00FB63F0" w14:paraId="2626ED34" w14:textId="77777777" w:rsidTr="004A68EB">
        <w:trPr>
          <w:tblHeader/>
        </w:trPr>
        <w:tc>
          <w:tcPr>
            <w:tcW w:w="4437" w:type="dxa"/>
            <w:tcBorders>
              <w:top w:val="single" w:sz="4" w:space="0" w:color="auto"/>
            </w:tcBorders>
          </w:tcPr>
          <w:p w14:paraId="4C9AB0B8" w14:textId="77777777" w:rsidR="00B26FFC" w:rsidRPr="00FB63F0" w:rsidRDefault="00B26FFC" w:rsidP="00B26FFC">
            <w:pPr>
              <w:pStyle w:val="ListParagraph"/>
              <w:numPr>
                <w:ilvl w:val="2"/>
                <w:numId w:val="7"/>
              </w:numPr>
              <w:adjustRightInd w:val="0"/>
              <w:spacing w:before="40" w:after="40"/>
              <w:rPr>
                <w:lang w:eastAsia="en-US"/>
              </w:rPr>
            </w:pPr>
            <w:r w:rsidRPr="00FB63F0">
              <w:rPr>
                <w:lang w:eastAsia="en-US"/>
              </w:rPr>
              <w:t xml:space="preserve">My hospital has an effective emergency plan involving a triage protocol for a </w:t>
            </w:r>
            <w:proofErr w:type="gramStart"/>
            <w:r w:rsidRPr="00FB63F0">
              <w:rPr>
                <w:lang w:eastAsia="en-US"/>
              </w:rPr>
              <w:t>disaster.(</w:t>
            </w:r>
            <w:proofErr w:type="gramEnd"/>
            <w:r w:rsidRPr="00FB63F0">
              <w:rPr>
                <w:lang w:eastAsia="en-US"/>
              </w:rPr>
              <w:t>Triage protocols in this context prioritise treatment for the people with the most significant medical needs)</w:t>
            </w:r>
          </w:p>
        </w:tc>
        <w:tc>
          <w:tcPr>
            <w:tcW w:w="976" w:type="dxa"/>
            <w:tcBorders>
              <w:top w:val="single" w:sz="4" w:space="0" w:color="auto"/>
            </w:tcBorders>
          </w:tcPr>
          <w:p w14:paraId="657A4E85" w14:textId="77777777" w:rsidR="00B26FFC" w:rsidRPr="00FB63F0" w:rsidRDefault="00B26FFC" w:rsidP="004A68EB">
            <w:pPr>
              <w:rPr>
                <w:lang w:eastAsia="en-US"/>
              </w:rPr>
            </w:pPr>
          </w:p>
        </w:tc>
        <w:tc>
          <w:tcPr>
            <w:tcW w:w="741" w:type="dxa"/>
            <w:tcBorders>
              <w:top w:val="single" w:sz="4" w:space="0" w:color="auto"/>
            </w:tcBorders>
          </w:tcPr>
          <w:p w14:paraId="20232FB1" w14:textId="77777777" w:rsidR="00B26FFC" w:rsidRPr="00FB63F0" w:rsidRDefault="00B26FFC" w:rsidP="004A68EB">
            <w:pPr>
              <w:rPr>
                <w:lang w:eastAsia="en-US"/>
              </w:rPr>
            </w:pPr>
          </w:p>
        </w:tc>
        <w:tc>
          <w:tcPr>
            <w:tcW w:w="888" w:type="dxa"/>
            <w:tcBorders>
              <w:top w:val="single" w:sz="4" w:space="0" w:color="auto"/>
            </w:tcBorders>
          </w:tcPr>
          <w:p w14:paraId="00E957F2" w14:textId="77777777" w:rsidR="00B26FFC" w:rsidRPr="00FB63F0" w:rsidRDefault="00B26FFC" w:rsidP="004A68EB">
            <w:pPr>
              <w:rPr>
                <w:lang w:eastAsia="en-US"/>
              </w:rPr>
            </w:pPr>
          </w:p>
        </w:tc>
        <w:tc>
          <w:tcPr>
            <w:tcW w:w="1000" w:type="dxa"/>
            <w:tcBorders>
              <w:top w:val="single" w:sz="4" w:space="0" w:color="auto"/>
            </w:tcBorders>
          </w:tcPr>
          <w:p w14:paraId="12DF8CB3" w14:textId="77777777" w:rsidR="00B26FFC" w:rsidRPr="00FB63F0" w:rsidRDefault="00B26FFC" w:rsidP="004A68EB">
            <w:pPr>
              <w:rPr>
                <w:lang w:eastAsia="en-US"/>
              </w:rPr>
            </w:pPr>
          </w:p>
        </w:tc>
        <w:tc>
          <w:tcPr>
            <w:tcW w:w="1000" w:type="dxa"/>
            <w:tcBorders>
              <w:top w:val="single" w:sz="4" w:space="0" w:color="auto"/>
            </w:tcBorders>
          </w:tcPr>
          <w:p w14:paraId="252561D5" w14:textId="77777777" w:rsidR="00B26FFC" w:rsidRPr="00FB63F0" w:rsidRDefault="00B26FFC" w:rsidP="004A68EB">
            <w:pPr>
              <w:rPr>
                <w:lang w:eastAsia="en-US"/>
              </w:rPr>
            </w:pPr>
          </w:p>
        </w:tc>
      </w:tr>
      <w:tr w:rsidR="00B26FFC" w:rsidRPr="00FB63F0" w14:paraId="5BE71356" w14:textId="77777777" w:rsidTr="004A68EB">
        <w:trPr>
          <w:tblHeader/>
        </w:trPr>
        <w:tc>
          <w:tcPr>
            <w:tcW w:w="4437" w:type="dxa"/>
          </w:tcPr>
          <w:p w14:paraId="3E66A44B" w14:textId="77777777" w:rsidR="00B26FFC" w:rsidRPr="00FB63F0" w:rsidRDefault="00B26FFC" w:rsidP="00B26FFC">
            <w:pPr>
              <w:pStyle w:val="ListParagraph"/>
              <w:numPr>
                <w:ilvl w:val="2"/>
                <w:numId w:val="5"/>
              </w:numPr>
              <w:adjustRightInd w:val="0"/>
              <w:spacing w:before="40" w:after="40"/>
              <w:rPr>
                <w:lang w:eastAsia="en-US"/>
              </w:rPr>
            </w:pPr>
            <w:r w:rsidRPr="00FB63F0">
              <w:rPr>
                <w:lang w:eastAsia="en-US"/>
              </w:rPr>
              <w:t>In response to a disaster, my hospital can provide medical resources and supply products in a timely manner.</w:t>
            </w:r>
          </w:p>
        </w:tc>
        <w:tc>
          <w:tcPr>
            <w:tcW w:w="976" w:type="dxa"/>
          </w:tcPr>
          <w:p w14:paraId="02B99C84" w14:textId="77777777" w:rsidR="00B26FFC" w:rsidRPr="00FB63F0" w:rsidRDefault="00B26FFC" w:rsidP="004A68EB">
            <w:pPr>
              <w:rPr>
                <w:lang w:eastAsia="en-US"/>
              </w:rPr>
            </w:pPr>
          </w:p>
        </w:tc>
        <w:tc>
          <w:tcPr>
            <w:tcW w:w="741" w:type="dxa"/>
          </w:tcPr>
          <w:p w14:paraId="25B625DB" w14:textId="77777777" w:rsidR="00B26FFC" w:rsidRPr="00FB63F0" w:rsidRDefault="00B26FFC" w:rsidP="004A68EB">
            <w:pPr>
              <w:rPr>
                <w:lang w:eastAsia="en-US"/>
              </w:rPr>
            </w:pPr>
          </w:p>
        </w:tc>
        <w:tc>
          <w:tcPr>
            <w:tcW w:w="888" w:type="dxa"/>
          </w:tcPr>
          <w:p w14:paraId="57D71B5A" w14:textId="77777777" w:rsidR="00B26FFC" w:rsidRPr="00FB63F0" w:rsidRDefault="00B26FFC" w:rsidP="004A68EB">
            <w:pPr>
              <w:rPr>
                <w:lang w:eastAsia="en-US"/>
              </w:rPr>
            </w:pPr>
          </w:p>
        </w:tc>
        <w:tc>
          <w:tcPr>
            <w:tcW w:w="1000" w:type="dxa"/>
          </w:tcPr>
          <w:p w14:paraId="72411F8A" w14:textId="77777777" w:rsidR="00B26FFC" w:rsidRPr="00FB63F0" w:rsidRDefault="00B26FFC" w:rsidP="004A68EB">
            <w:pPr>
              <w:rPr>
                <w:lang w:eastAsia="en-US"/>
              </w:rPr>
            </w:pPr>
          </w:p>
        </w:tc>
        <w:tc>
          <w:tcPr>
            <w:tcW w:w="1000" w:type="dxa"/>
          </w:tcPr>
          <w:p w14:paraId="4763D4CA" w14:textId="77777777" w:rsidR="00B26FFC" w:rsidRPr="00FB63F0" w:rsidRDefault="00B26FFC" w:rsidP="004A68EB">
            <w:pPr>
              <w:rPr>
                <w:lang w:eastAsia="en-US"/>
              </w:rPr>
            </w:pPr>
          </w:p>
        </w:tc>
      </w:tr>
      <w:tr w:rsidR="00B26FFC" w:rsidRPr="00FB63F0" w14:paraId="4C497462" w14:textId="77777777" w:rsidTr="004A68EB">
        <w:trPr>
          <w:tblHeader/>
        </w:trPr>
        <w:tc>
          <w:tcPr>
            <w:tcW w:w="4437" w:type="dxa"/>
          </w:tcPr>
          <w:p w14:paraId="4ADDAECC" w14:textId="77777777" w:rsidR="00B26FFC" w:rsidRPr="00FB63F0" w:rsidRDefault="00B26FFC" w:rsidP="00B26FFC">
            <w:pPr>
              <w:pStyle w:val="ListParagraph"/>
              <w:numPr>
                <w:ilvl w:val="2"/>
                <w:numId w:val="5"/>
              </w:numPr>
              <w:adjustRightInd w:val="0"/>
              <w:spacing w:before="40" w:after="40"/>
              <w:rPr>
                <w:lang w:eastAsia="en-US"/>
              </w:rPr>
            </w:pPr>
            <w:r w:rsidRPr="00FB63F0">
              <w:rPr>
                <w:lang w:eastAsia="en-US"/>
              </w:rPr>
              <w:t>During a disaster, my hospital uses technology effectively for communication and sharing information with other healthcare organisations.</w:t>
            </w:r>
          </w:p>
        </w:tc>
        <w:tc>
          <w:tcPr>
            <w:tcW w:w="976" w:type="dxa"/>
          </w:tcPr>
          <w:p w14:paraId="358798CF" w14:textId="77777777" w:rsidR="00B26FFC" w:rsidRPr="00FB63F0" w:rsidRDefault="00B26FFC" w:rsidP="004A68EB">
            <w:pPr>
              <w:rPr>
                <w:lang w:eastAsia="en-US"/>
              </w:rPr>
            </w:pPr>
          </w:p>
        </w:tc>
        <w:tc>
          <w:tcPr>
            <w:tcW w:w="741" w:type="dxa"/>
          </w:tcPr>
          <w:p w14:paraId="2DFE08BA" w14:textId="77777777" w:rsidR="00B26FFC" w:rsidRPr="00FB63F0" w:rsidRDefault="00B26FFC" w:rsidP="004A68EB">
            <w:pPr>
              <w:rPr>
                <w:lang w:eastAsia="en-US"/>
              </w:rPr>
            </w:pPr>
          </w:p>
        </w:tc>
        <w:tc>
          <w:tcPr>
            <w:tcW w:w="888" w:type="dxa"/>
          </w:tcPr>
          <w:p w14:paraId="05A1A503" w14:textId="77777777" w:rsidR="00B26FFC" w:rsidRPr="00FB63F0" w:rsidRDefault="00B26FFC" w:rsidP="004A68EB">
            <w:pPr>
              <w:rPr>
                <w:lang w:eastAsia="en-US"/>
              </w:rPr>
            </w:pPr>
          </w:p>
        </w:tc>
        <w:tc>
          <w:tcPr>
            <w:tcW w:w="1000" w:type="dxa"/>
          </w:tcPr>
          <w:p w14:paraId="2544049C" w14:textId="77777777" w:rsidR="00B26FFC" w:rsidRPr="00FB63F0" w:rsidRDefault="00B26FFC" w:rsidP="004A68EB">
            <w:pPr>
              <w:rPr>
                <w:lang w:eastAsia="en-US"/>
              </w:rPr>
            </w:pPr>
          </w:p>
        </w:tc>
        <w:tc>
          <w:tcPr>
            <w:tcW w:w="1000" w:type="dxa"/>
          </w:tcPr>
          <w:p w14:paraId="3D71A811" w14:textId="77777777" w:rsidR="00B26FFC" w:rsidRPr="00FB63F0" w:rsidRDefault="00B26FFC" w:rsidP="004A68EB">
            <w:pPr>
              <w:rPr>
                <w:lang w:eastAsia="en-US"/>
              </w:rPr>
            </w:pPr>
          </w:p>
        </w:tc>
      </w:tr>
      <w:tr w:rsidR="00B26FFC" w:rsidRPr="00FB63F0" w14:paraId="571DDA32" w14:textId="77777777" w:rsidTr="004A68EB">
        <w:trPr>
          <w:tblHeader/>
        </w:trPr>
        <w:tc>
          <w:tcPr>
            <w:tcW w:w="4437" w:type="dxa"/>
          </w:tcPr>
          <w:p w14:paraId="3902B622" w14:textId="77777777" w:rsidR="00B26FFC" w:rsidRPr="00FB63F0" w:rsidRDefault="00B26FFC" w:rsidP="00B26FFC">
            <w:pPr>
              <w:pStyle w:val="ListParagraph"/>
              <w:numPr>
                <w:ilvl w:val="2"/>
                <w:numId w:val="5"/>
              </w:numPr>
              <w:adjustRightInd w:val="0"/>
              <w:spacing w:before="40" w:after="40"/>
              <w:rPr>
                <w:lang w:eastAsia="en-US"/>
              </w:rPr>
            </w:pPr>
            <w:r w:rsidRPr="00FB63F0">
              <w:rPr>
                <w:lang w:eastAsia="en-US"/>
              </w:rPr>
              <w:t>My hospital has an effective strategy to evacuate and protect its staff, patients, and visitors in the case of a disaster.</w:t>
            </w:r>
          </w:p>
        </w:tc>
        <w:tc>
          <w:tcPr>
            <w:tcW w:w="976" w:type="dxa"/>
          </w:tcPr>
          <w:p w14:paraId="38120AB9" w14:textId="77777777" w:rsidR="00B26FFC" w:rsidRPr="00FB63F0" w:rsidRDefault="00B26FFC" w:rsidP="004A68EB">
            <w:pPr>
              <w:rPr>
                <w:lang w:eastAsia="en-US"/>
              </w:rPr>
            </w:pPr>
          </w:p>
        </w:tc>
        <w:tc>
          <w:tcPr>
            <w:tcW w:w="741" w:type="dxa"/>
          </w:tcPr>
          <w:p w14:paraId="273222EA" w14:textId="77777777" w:rsidR="00B26FFC" w:rsidRPr="00FB63F0" w:rsidRDefault="00B26FFC" w:rsidP="004A68EB">
            <w:pPr>
              <w:rPr>
                <w:lang w:eastAsia="en-US"/>
              </w:rPr>
            </w:pPr>
          </w:p>
        </w:tc>
        <w:tc>
          <w:tcPr>
            <w:tcW w:w="888" w:type="dxa"/>
          </w:tcPr>
          <w:p w14:paraId="49723E54" w14:textId="77777777" w:rsidR="00B26FFC" w:rsidRPr="00FB63F0" w:rsidRDefault="00B26FFC" w:rsidP="004A68EB">
            <w:pPr>
              <w:rPr>
                <w:lang w:eastAsia="en-US"/>
              </w:rPr>
            </w:pPr>
          </w:p>
        </w:tc>
        <w:tc>
          <w:tcPr>
            <w:tcW w:w="1000" w:type="dxa"/>
          </w:tcPr>
          <w:p w14:paraId="3ECDF5C1" w14:textId="77777777" w:rsidR="00B26FFC" w:rsidRPr="00FB63F0" w:rsidRDefault="00B26FFC" w:rsidP="004A68EB">
            <w:pPr>
              <w:rPr>
                <w:lang w:eastAsia="en-US"/>
              </w:rPr>
            </w:pPr>
          </w:p>
        </w:tc>
        <w:tc>
          <w:tcPr>
            <w:tcW w:w="1000" w:type="dxa"/>
          </w:tcPr>
          <w:p w14:paraId="7E59D3C3" w14:textId="77777777" w:rsidR="00B26FFC" w:rsidRPr="00FB63F0" w:rsidRDefault="00B26FFC" w:rsidP="004A68EB">
            <w:pPr>
              <w:rPr>
                <w:lang w:eastAsia="en-US"/>
              </w:rPr>
            </w:pPr>
          </w:p>
        </w:tc>
      </w:tr>
      <w:tr w:rsidR="00B26FFC" w:rsidRPr="00FB63F0" w14:paraId="78E1D763" w14:textId="77777777" w:rsidTr="004A68EB">
        <w:trPr>
          <w:tblHeader/>
        </w:trPr>
        <w:tc>
          <w:tcPr>
            <w:tcW w:w="4437" w:type="dxa"/>
            <w:tcBorders>
              <w:bottom w:val="single" w:sz="4" w:space="0" w:color="auto"/>
            </w:tcBorders>
          </w:tcPr>
          <w:p w14:paraId="2F48A1D5" w14:textId="77777777" w:rsidR="00B26FFC" w:rsidRPr="00FB63F0" w:rsidRDefault="00B26FFC" w:rsidP="00B26FFC">
            <w:pPr>
              <w:pStyle w:val="ListParagraph"/>
              <w:numPr>
                <w:ilvl w:val="2"/>
                <w:numId w:val="5"/>
              </w:numPr>
              <w:adjustRightInd w:val="0"/>
              <w:spacing w:before="40" w:after="40"/>
              <w:rPr>
                <w:lang w:eastAsia="en-US"/>
              </w:rPr>
            </w:pPr>
            <w:proofErr w:type="gramStart"/>
            <w:r w:rsidRPr="00FB63F0">
              <w:rPr>
                <w:lang w:eastAsia="en-US"/>
              </w:rPr>
              <w:t>In order to</w:t>
            </w:r>
            <w:proofErr w:type="gramEnd"/>
            <w:r w:rsidRPr="00FB63F0">
              <w:rPr>
                <w:lang w:eastAsia="en-US"/>
              </w:rPr>
              <w:t xml:space="preserve"> prioritise and maintain essential functions during a disaster,</w:t>
            </w:r>
            <w:r w:rsidRPr="00FB63F0" w:rsidDel="00620ECB">
              <w:rPr>
                <w:lang w:eastAsia="en-US"/>
              </w:rPr>
              <w:t xml:space="preserve"> </w:t>
            </w:r>
            <w:r w:rsidRPr="00FB63F0">
              <w:rPr>
                <w:lang w:eastAsia="en-US"/>
              </w:rPr>
              <w:t>my hospital implements efficient strategies to assign staff to roles.</w:t>
            </w:r>
          </w:p>
        </w:tc>
        <w:tc>
          <w:tcPr>
            <w:tcW w:w="976" w:type="dxa"/>
            <w:tcBorders>
              <w:bottom w:val="single" w:sz="4" w:space="0" w:color="auto"/>
            </w:tcBorders>
          </w:tcPr>
          <w:p w14:paraId="107530EA" w14:textId="77777777" w:rsidR="00B26FFC" w:rsidRPr="00FB63F0" w:rsidRDefault="00B26FFC" w:rsidP="004A68EB">
            <w:pPr>
              <w:rPr>
                <w:lang w:eastAsia="en-US"/>
              </w:rPr>
            </w:pPr>
          </w:p>
        </w:tc>
        <w:tc>
          <w:tcPr>
            <w:tcW w:w="741" w:type="dxa"/>
            <w:tcBorders>
              <w:bottom w:val="single" w:sz="4" w:space="0" w:color="auto"/>
            </w:tcBorders>
          </w:tcPr>
          <w:p w14:paraId="7AE22DE3" w14:textId="77777777" w:rsidR="00B26FFC" w:rsidRPr="00FB63F0" w:rsidRDefault="00B26FFC" w:rsidP="004A68EB">
            <w:pPr>
              <w:rPr>
                <w:lang w:eastAsia="en-US"/>
              </w:rPr>
            </w:pPr>
          </w:p>
        </w:tc>
        <w:tc>
          <w:tcPr>
            <w:tcW w:w="888" w:type="dxa"/>
            <w:tcBorders>
              <w:bottom w:val="single" w:sz="4" w:space="0" w:color="auto"/>
            </w:tcBorders>
          </w:tcPr>
          <w:p w14:paraId="52075619" w14:textId="77777777" w:rsidR="00B26FFC" w:rsidRPr="00FB63F0" w:rsidRDefault="00B26FFC" w:rsidP="004A68EB">
            <w:pPr>
              <w:rPr>
                <w:lang w:eastAsia="en-US"/>
              </w:rPr>
            </w:pPr>
          </w:p>
        </w:tc>
        <w:tc>
          <w:tcPr>
            <w:tcW w:w="1000" w:type="dxa"/>
            <w:tcBorders>
              <w:bottom w:val="single" w:sz="4" w:space="0" w:color="auto"/>
            </w:tcBorders>
          </w:tcPr>
          <w:p w14:paraId="7E7EE800" w14:textId="77777777" w:rsidR="00B26FFC" w:rsidRPr="00FB63F0" w:rsidRDefault="00B26FFC" w:rsidP="004A68EB">
            <w:pPr>
              <w:rPr>
                <w:lang w:eastAsia="en-US"/>
              </w:rPr>
            </w:pPr>
          </w:p>
        </w:tc>
        <w:tc>
          <w:tcPr>
            <w:tcW w:w="1000" w:type="dxa"/>
            <w:tcBorders>
              <w:bottom w:val="single" w:sz="4" w:space="0" w:color="auto"/>
            </w:tcBorders>
          </w:tcPr>
          <w:p w14:paraId="65974FEB" w14:textId="77777777" w:rsidR="00B26FFC" w:rsidRPr="00FB63F0" w:rsidRDefault="00B26FFC" w:rsidP="004A68EB">
            <w:pPr>
              <w:rPr>
                <w:lang w:eastAsia="en-US"/>
              </w:rPr>
            </w:pPr>
          </w:p>
        </w:tc>
      </w:tr>
      <w:tr w:rsidR="00B26FFC" w:rsidRPr="00FB63F0" w14:paraId="4F990698" w14:textId="77777777" w:rsidTr="004A68EB">
        <w:trPr>
          <w:tblHeader/>
        </w:trPr>
        <w:tc>
          <w:tcPr>
            <w:tcW w:w="4437" w:type="dxa"/>
            <w:tcBorders>
              <w:top w:val="single" w:sz="4" w:space="0" w:color="auto"/>
              <w:bottom w:val="single" w:sz="4" w:space="0" w:color="auto"/>
            </w:tcBorders>
          </w:tcPr>
          <w:p w14:paraId="0B10FC2F" w14:textId="77777777" w:rsidR="00B26FFC" w:rsidRPr="00FB63F0" w:rsidRDefault="00B26FFC" w:rsidP="00B26FFC">
            <w:pPr>
              <w:pStyle w:val="ListParagraph"/>
              <w:numPr>
                <w:ilvl w:val="1"/>
                <w:numId w:val="5"/>
              </w:numPr>
              <w:adjustRightInd w:val="0"/>
              <w:spacing w:before="40" w:after="40"/>
              <w:rPr>
                <w:lang w:eastAsia="en-US"/>
              </w:rPr>
            </w:pPr>
            <w:r w:rsidRPr="00FB63F0">
              <w:rPr>
                <w:lang w:eastAsia="en-US"/>
              </w:rPr>
              <w:lastRenderedPageBreak/>
              <w:t>Recovery:</w:t>
            </w:r>
          </w:p>
          <w:p w14:paraId="25A75D6F" w14:textId="77777777" w:rsidR="00B26FFC" w:rsidRPr="00FB63F0" w:rsidRDefault="00B26FFC" w:rsidP="004A68EB">
            <w:pPr>
              <w:rPr>
                <w:lang w:eastAsia="en-US"/>
              </w:rPr>
            </w:pPr>
            <w:r w:rsidRPr="00FB63F0">
              <w:rPr>
                <w:i/>
                <w:iCs/>
                <w:lang w:eastAsia="en-US"/>
              </w:rPr>
              <w:t>The recovery phase consists of the actions taken after a disaster to restore and resume normal operations.</w:t>
            </w:r>
          </w:p>
        </w:tc>
        <w:tc>
          <w:tcPr>
            <w:tcW w:w="976" w:type="dxa"/>
            <w:tcBorders>
              <w:top w:val="single" w:sz="4" w:space="0" w:color="auto"/>
              <w:bottom w:val="single" w:sz="4" w:space="0" w:color="auto"/>
            </w:tcBorders>
          </w:tcPr>
          <w:p w14:paraId="20B8344E" w14:textId="77777777" w:rsidR="00B26FFC" w:rsidRPr="00FB63F0" w:rsidRDefault="00B26FFC" w:rsidP="004A68EB">
            <w:pPr>
              <w:rPr>
                <w:lang w:eastAsia="en-US"/>
              </w:rPr>
            </w:pPr>
            <w:r w:rsidRPr="00FB63F0">
              <w:rPr>
                <w:lang w:eastAsia="en-US"/>
              </w:rPr>
              <w:t>Strongly Agree</w:t>
            </w:r>
          </w:p>
          <w:p w14:paraId="55BB6B07" w14:textId="77777777" w:rsidR="00B26FFC" w:rsidRPr="00FB63F0" w:rsidRDefault="00B26FFC" w:rsidP="004A68EB">
            <w:pPr>
              <w:rPr>
                <w:lang w:eastAsia="en-US"/>
              </w:rPr>
            </w:pPr>
          </w:p>
        </w:tc>
        <w:tc>
          <w:tcPr>
            <w:tcW w:w="741" w:type="dxa"/>
            <w:tcBorders>
              <w:top w:val="single" w:sz="4" w:space="0" w:color="auto"/>
              <w:bottom w:val="single" w:sz="4" w:space="0" w:color="auto"/>
            </w:tcBorders>
          </w:tcPr>
          <w:p w14:paraId="1205CB74" w14:textId="77777777" w:rsidR="00B26FFC" w:rsidRPr="00FB63F0" w:rsidRDefault="00B26FFC" w:rsidP="004A68EB">
            <w:pPr>
              <w:rPr>
                <w:lang w:eastAsia="en-US"/>
              </w:rPr>
            </w:pPr>
            <w:r w:rsidRPr="00FB63F0">
              <w:rPr>
                <w:lang w:eastAsia="en-US"/>
              </w:rPr>
              <w:t>Agree</w:t>
            </w:r>
          </w:p>
        </w:tc>
        <w:tc>
          <w:tcPr>
            <w:tcW w:w="888" w:type="dxa"/>
            <w:tcBorders>
              <w:top w:val="single" w:sz="4" w:space="0" w:color="auto"/>
              <w:bottom w:val="single" w:sz="4" w:space="0" w:color="auto"/>
            </w:tcBorders>
          </w:tcPr>
          <w:p w14:paraId="035AE7CD" w14:textId="77777777" w:rsidR="00B26FFC" w:rsidRPr="00FB63F0" w:rsidRDefault="00B26FFC" w:rsidP="004A68EB">
            <w:pPr>
              <w:rPr>
                <w:lang w:eastAsia="en-US"/>
              </w:rPr>
            </w:pPr>
            <w:r w:rsidRPr="00FB63F0">
              <w:rPr>
                <w:lang w:eastAsia="en-US"/>
              </w:rPr>
              <w:t>Neither</w:t>
            </w:r>
          </w:p>
        </w:tc>
        <w:tc>
          <w:tcPr>
            <w:tcW w:w="1000" w:type="dxa"/>
            <w:tcBorders>
              <w:top w:val="single" w:sz="4" w:space="0" w:color="auto"/>
              <w:bottom w:val="single" w:sz="4" w:space="0" w:color="auto"/>
            </w:tcBorders>
          </w:tcPr>
          <w:p w14:paraId="517B61F6" w14:textId="77777777" w:rsidR="00B26FFC" w:rsidRPr="00FB63F0" w:rsidRDefault="00B26FFC" w:rsidP="004A68EB">
            <w:pPr>
              <w:rPr>
                <w:lang w:eastAsia="en-US"/>
              </w:rPr>
            </w:pPr>
            <w:r w:rsidRPr="00FB63F0">
              <w:rPr>
                <w:lang w:eastAsia="en-US"/>
              </w:rPr>
              <w:t>Disagree</w:t>
            </w:r>
          </w:p>
        </w:tc>
        <w:tc>
          <w:tcPr>
            <w:tcW w:w="1000" w:type="dxa"/>
            <w:tcBorders>
              <w:top w:val="single" w:sz="4" w:space="0" w:color="auto"/>
              <w:bottom w:val="single" w:sz="4" w:space="0" w:color="auto"/>
            </w:tcBorders>
          </w:tcPr>
          <w:p w14:paraId="056A06F1" w14:textId="77777777" w:rsidR="00B26FFC" w:rsidRPr="00FB63F0" w:rsidRDefault="00B26FFC" w:rsidP="004A68EB">
            <w:pPr>
              <w:rPr>
                <w:lang w:eastAsia="en-US"/>
              </w:rPr>
            </w:pPr>
            <w:r w:rsidRPr="00FB63F0">
              <w:rPr>
                <w:lang w:eastAsia="en-US"/>
              </w:rPr>
              <w:t>Strongly Disagree</w:t>
            </w:r>
          </w:p>
        </w:tc>
      </w:tr>
      <w:tr w:rsidR="00B26FFC" w:rsidRPr="00FB63F0" w14:paraId="57DF7B36" w14:textId="77777777" w:rsidTr="004A68EB">
        <w:trPr>
          <w:tblHeader/>
        </w:trPr>
        <w:tc>
          <w:tcPr>
            <w:tcW w:w="4437" w:type="dxa"/>
            <w:tcBorders>
              <w:top w:val="single" w:sz="4" w:space="0" w:color="auto"/>
            </w:tcBorders>
          </w:tcPr>
          <w:p w14:paraId="3C9ED427" w14:textId="77777777" w:rsidR="00B26FFC" w:rsidRPr="00FB63F0" w:rsidRDefault="00B26FFC" w:rsidP="00B26FFC">
            <w:pPr>
              <w:pStyle w:val="ListParagraph"/>
              <w:numPr>
                <w:ilvl w:val="2"/>
                <w:numId w:val="6"/>
              </w:numPr>
              <w:adjustRightInd w:val="0"/>
              <w:spacing w:before="40" w:after="40"/>
              <w:rPr>
                <w:lang w:eastAsia="en-US"/>
              </w:rPr>
            </w:pPr>
            <w:r w:rsidRPr="00FB63F0">
              <w:rPr>
                <w:lang w:eastAsia="en-US"/>
              </w:rPr>
              <w:t>Following a disaster, my hospital effectively utilises information about losses and damages in the incident report and assessment.</w:t>
            </w:r>
          </w:p>
        </w:tc>
        <w:tc>
          <w:tcPr>
            <w:tcW w:w="976" w:type="dxa"/>
            <w:tcBorders>
              <w:top w:val="single" w:sz="4" w:space="0" w:color="auto"/>
            </w:tcBorders>
          </w:tcPr>
          <w:p w14:paraId="343DBB54" w14:textId="77777777" w:rsidR="00B26FFC" w:rsidRPr="00FB63F0" w:rsidRDefault="00B26FFC" w:rsidP="004A68EB">
            <w:pPr>
              <w:rPr>
                <w:lang w:eastAsia="en-US"/>
              </w:rPr>
            </w:pPr>
          </w:p>
        </w:tc>
        <w:tc>
          <w:tcPr>
            <w:tcW w:w="741" w:type="dxa"/>
            <w:tcBorders>
              <w:top w:val="single" w:sz="4" w:space="0" w:color="auto"/>
            </w:tcBorders>
          </w:tcPr>
          <w:p w14:paraId="3F485337" w14:textId="77777777" w:rsidR="00B26FFC" w:rsidRPr="00FB63F0" w:rsidRDefault="00B26FFC" w:rsidP="004A68EB">
            <w:pPr>
              <w:rPr>
                <w:lang w:eastAsia="en-US"/>
              </w:rPr>
            </w:pPr>
          </w:p>
        </w:tc>
        <w:tc>
          <w:tcPr>
            <w:tcW w:w="888" w:type="dxa"/>
            <w:tcBorders>
              <w:top w:val="single" w:sz="4" w:space="0" w:color="auto"/>
            </w:tcBorders>
          </w:tcPr>
          <w:p w14:paraId="54AD4CAE" w14:textId="77777777" w:rsidR="00B26FFC" w:rsidRPr="00FB63F0" w:rsidRDefault="00B26FFC" w:rsidP="004A68EB">
            <w:pPr>
              <w:rPr>
                <w:lang w:eastAsia="en-US"/>
              </w:rPr>
            </w:pPr>
          </w:p>
        </w:tc>
        <w:tc>
          <w:tcPr>
            <w:tcW w:w="1000" w:type="dxa"/>
            <w:tcBorders>
              <w:top w:val="single" w:sz="4" w:space="0" w:color="auto"/>
            </w:tcBorders>
          </w:tcPr>
          <w:p w14:paraId="1763980A" w14:textId="77777777" w:rsidR="00B26FFC" w:rsidRPr="00FB63F0" w:rsidRDefault="00B26FFC" w:rsidP="004A68EB">
            <w:pPr>
              <w:rPr>
                <w:lang w:eastAsia="en-US"/>
              </w:rPr>
            </w:pPr>
          </w:p>
        </w:tc>
        <w:tc>
          <w:tcPr>
            <w:tcW w:w="1000" w:type="dxa"/>
            <w:tcBorders>
              <w:top w:val="single" w:sz="4" w:space="0" w:color="auto"/>
            </w:tcBorders>
          </w:tcPr>
          <w:p w14:paraId="62CC6F87" w14:textId="77777777" w:rsidR="00B26FFC" w:rsidRPr="00FB63F0" w:rsidRDefault="00B26FFC" w:rsidP="004A68EB">
            <w:pPr>
              <w:rPr>
                <w:lang w:eastAsia="en-US"/>
              </w:rPr>
            </w:pPr>
          </w:p>
        </w:tc>
      </w:tr>
      <w:tr w:rsidR="00B26FFC" w:rsidRPr="00FB63F0" w14:paraId="491EB71B" w14:textId="77777777" w:rsidTr="004A68EB">
        <w:trPr>
          <w:tblHeader/>
        </w:trPr>
        <w:tc>
          <w:tcPr>
            <w:tcW w:w="4437" w:type="dxa"/>
          </w:tcPr>
          <w:p w14:paraId="3386B969" w14:textId="77777777" w:rsidR="00B26FFC" w:rsidRPr="00FB63F0" w:rsidRDefault="00B26FFC" w:rsidP="00B26FFC">
            <w:pPr>
              <w:pStyle w:val="ListParagraph"/>
              <w:numPr>
                <w:ilvl w:val="2"/>
                <w:numId w:val="6"/>
              </w:numPr>
              <w:adjustRightInd w:val="0"/>
              <w:spacing w:before="40" w:after="40"/>
              <w:rPr>
                <w:lang w:eastAsia="en-US"/>
              </w:rPr>
            </w:pPr>
            <w:r w:rsidRPr="00FB63F0">
              <w:rPr>
                <w:lang w:eastAsia="en-US"/>
              </w:rPr>
              <w:t>My hospital utilises the feedback and analysis of emergency information to enhance and develop a hospital disaster plan.</w:t>
            </w:r>
          </w:p>
        </w:tc>
        <w:tc>
          <w:tcPr>
            <w:tcW w:w="976" w:type="dxa"/>
          </w:tcPr>
          <w:p w14:paraId="5283AF1C" w14:textId="77777777" w:rsidR="00B26FFC" w:rsidRPr="00FB63F0" w:rsidRDefault="00B26FFC" w:rsidP="004A68EB">
            <w:pPr>
              <w:rPr>
                <w:lang w:eastAsia="en-US"/>
              </w:rPr>
            </w:pPr>
          </w:p>
        </w:tc>
        <w:tc>
          <w:tcPr>
            <w:tcW w:w="741" w:type="dxa"/>
          </w:tcPr>
          <w:p w14:paraId="20E1A755" w14:textId="77777777" w:rsidR="00B26FFC" w:rsidRPr="00FB63F0" w:rsidRDefault="00B26FFC" w:rsidP="004A68EB">
            <w:pPr>
              <w:rPr>
                <w:lang w:eastAsia="en-US"/>
              </w:rPr>
            </w:pPr>
          </w:p>
        </w:tc>
        <w:tc>
          <w:tcPr>
            <w:tcW w:w="888" w:type="dxa"/>
          </w:tcPr>
          <w:p w14:paraId="0BDD1969" w14:textId="77777777" w:rsidR="00B26FFC" w:rsidRPr="00FB63F0" w:rsidRDefault="00B26FFC" w:rsidP="004A68EB">
            <w:pPr>
              <w:rPr>
                <w:lang w:eastAsia="en-US"/>
              </w:rPr>
            </w:pPr>
          </w:p>
        </w:tc>
        <w:tc>
          <w:tcPr>
            <w:tcW w:w="1000" w:type="dxa"/>
          </w:tcPr>
          <w:p w14:paraId="3C248718" w14:textId="77777777" w:rsidR="00B26FFC" w:rsidRPr="00FB63F0" w:rsidRDefault="00B26FFC" w:rsidP="004A68EB">
            <w:pPr>
              <w:rPr>
                <w:lang w:eastAsia="en-US"/>
              </w:rPr>
            </w:pPr>
          </w:p>
        </w:tc>
        <w:tc>
          <w:tcPr>
            <w:tcW w:w="1000" w:type="dxa"/>
          </w:tcPr>
          <w:p w14:paraId="605F752A" w14:textId="77777777" w:rsidR="00B26FFC" w:rsidRPr="00FB63F0" w:rsidRDefault="00B26FFC" w:rsidP="004A68EB">
            <w:pPr>
              <w:rPr>
                <w:lang w:eastAsia="en-US"/>
              </w:rPr>
            </w:pPr>
          </w:p>
        </w:tc>
      </w:tr>
      <w:tr w:rsidR="00B26FFC" w:rsidRPr="00FB63F0" w14:paraId="6B1BDA00" w14:textId="77777777" w:rsidTr="004A68EB">
        <w:trPr>
          <w:tblHeader/>
        </w:trPr>
        <w:tc>
          <w:tcPr>
            <w:tcW w:w="4437" w:type="dxa"/>
          </w:tcPr>
          <w:p w14:paraId="3A636166" w14:textId="77777777" w:rsidR="00B26FFC" w:rsidRPr="00FB63F0" w:rsidRDefault="00B26FFC" w:rsidP="00B26FFC">
            <w:pPr>
              <w:pStyle w:val="ListParagraph"/>
              <w:numPr>
                <w:ilvl w:val="2"/>
                <w:numId w:val="6"/>
              </w:numPr>
              <w:adjustRightInd w:val="0"/>
              <w:spacing w:before="40" w:after="40"/>
              <w:rPr>
                <w:lang w:eastAsia="en-US"/>
              </w:rPr>
            </w:pPr>
            <w:r w:rsidRPr="00FB63F0">
              <w:rPr>
                <w:lang w:eastAsia="en-US"/>
              </w:rPr>
              <w:t>My hospital has clear procedures and strategies to recovery from a disaster.</w:t>
            </w:r>
          </w:p>
        </w:tc>
        <w:tc>
          <w:tcPr>
            <w:tcW w:w="976" w:type="dxa"/>
          </w:tcPr>
          <w:p w14:paraId="119C50B0" w14:textId="77777777" w:rsidR="00B26FFC" w:rsidRPr="00FB63F0" w:rsidRDefault="00B26FFC" w:rsidP="004A68EB">
            <w:pPr>
              <w:rPr>
                <w:lang w:eastAsia="en-US"/>
              </w:rPr>
            </w:pPr>
          </w:p>
        </w:tc>
        <w:tc>
          <w:tcPr>
            <w:tcW w:w="741" w:type="dxa"/>
          </w:tcPr>
          <w:p w14:paraId="34D0201E" w14:textId="77777777" w:rsidR="00B26FFC" w:rsidRPr="00FB63F0" w:rsidRDefault="00B26FFC" w:rsidP="004A68EB">
            <w:pPr>
              <w:rPr>
                <w:lang w:eastAsia="en-US"/>
              </w:rPr>
            </w:pPr>
          </w:p>
        </w:tc>
        <w:tc>
          <w:tcPr>
            <w:tcW w:w="888" w:type="dxa"/>
          </w:tcPr>
          <w:p w14:paraId="2F6CF0DF" w14:textId="77777777" w:rsidR="00B26FFC" w:rsidRPr="00FB63F0" w:rsidRDefault="00B26FFC" w:rsidP="004A68EB">
            <w:pPr>
              <w:rPr>
                <w:lang w:eastAsia="en-US"/>
              </w:rPr>
            </w:pPr>
          </w:p>
        </w:tc>
        <w:tc>
          <w:tcPr>
            <w:tcW w:w="1000" w:type="dxa"/>
          </w:tcPr>
          <w:p w14:paraId="016169EA" w14:textId="77777777" w:rsidR="00B26FFC" w:rsidRPr="00FB63F0" w:rsidRDefault="00B26FFC" w:rsidP="004A68EB">
            <w:pPr>
              <w:rPr>
                <w:lang w:eastAsia="en-US"/>
              </w:rPr>
            </w:pPr>
          </w:p>
        </w:tc>
        <w:tc>
          <w:tcPr>
            <w:tcW w:w="1000" w:type="dxa"/>
          </w:tcPr>
          <w:p w14:paraId="1128F3C0" w14:textId="77777777" w:rsidR="00B26FFC" w:rsidRPr="00FB63F0" w:rsidRDefault="00B26FFC" w:rsidP="004A68EB">
            <w:pPr>
              <w:rPr>
                <w:lang w:eastAsia="en-US"/>
              </w:rPr>
            </w:pPr>
          </w:p>
        </w:tc>
      </w:tr>
      <w:tr w:rsidR="00B26FFC" w:rsidRPr="00FB63F0" w14:paraId="68BD8EDF" w14:textId="77777777" w:rsidTr="004A68EB">
        <w:trPr>
          <w:tblHeader/>
        </w:trPr>
        <w:tc>
          <w:tcPr>
            <w:tcW w:w="4437" w:type="dxa"/>
          </w:tcPr>
          <w:p w14:paraId="268721C2" w14:textId="77777777" w:rsidR="00B26FFC" w:rsidRPr="00FB63F0" w:rsidRDefault="00B26FFC" w:rsidP="00B26FFC">
            <w:pPr>
              <w:pStyle w:val="ListParagraph"/>
              <w:numPr>
                <w:ilvl w:val="2"/>
                <w:numId w:val="6"/>
              </w:numPr>
              <w:adjustRightInd w:val="0"/>
              <w:spacing w:before="40" w:after="40"/>
              <w:rPr>
                <w:lang w:eastAsia="en-US"/>
              </w:rPr>
            </w:pPr>
            <w:r w:rsidRPr="00FB63F0">
              <w:rPr>
                <w:lang w:eastAsia="en-US"/>
              </w:rPr>
              <w:t>Following a disaster, my hospital updates</w:t>
            </w:r>
            <w:r w:rsidRPr="00FB63F0" w:rsidDel="00812433">
              <w:rPr>
                <w:lang w:eastAsia="en-US"/>
              </w:rPr>
              <w:t xml:space="preserve"> </w:t>
            </w:r>
            <w:r w:rsidRPr="00FB63F0">
              <w:rPr>
                <w:lang w:eastAsia="en-US"/>
              </w:rPr>
              <w:t xml:space="preserve">its courses and workshops on disaster management. </w:t>
            </w:r>
          </w:p>
        </w:tc>
        <w:tc>
          <w:tcPr>
            <w:tcW w:w="976" w:type="dxa"/>
          </w:tcPr>
          <w:p w14:paraId="2926D2FD" w14:textId="77777777" w:rsidR="00B26FFC" w:rsidRPr="00FB63F0" w:rsidRDefault="00B26FFC" w:rsidP="004A68EB">
            <w:pPr>
              <w:rPr>
                <w:lang w:eastAsia="en-US"/>
              </w:rPr>
            </w:pPr>
          </w:p>
        </w:tc>
        <w:tc>
          <w:tcPr>
            <w:tcW w:w="741" w:type="dxa"/>
          </w:tcPr>
          <w:p w14:paraId="517900A3" w14:textId="77777777" w:rsidR="00B26FFC" w:rsidRPr="00FB63F0" w:rsidRDefault="00B26FFC" w:rsidP="004A68EB">
            <w:pPr>
              <w:rPr>
                <w:lang w:eastAsia="en-US"/>
              </w:rPr>
            </w:pPr>
          </w:p>
        </w:tc>
        <w:tc>
          <w:tcPr>
            <w:tcW w:w="888" w:type="dxa"/>
          </w:tcPr>
          <w:p w14:paraId="2A1A470E" w14:textId="77777777" w:rsidR="00B26FFC" w:rsidRPr="00FB63F0" w:rsidRDefault="00B26FFC" w:rsidP="004A68EB">
            <w:pPr>
              <w:rPr>
                <w:lang w:eastAsia="en-US"/>
              </w:rPr>
            </w:pPr>
          </w:p>
        </w:tc>
        <w:tc>
          <w:tcPr>
            <w:tcW w:w="1000" w:type="dxa"/>
          </w:tcPr>
          <w:p w14:paraId="4D24B5C2" w14:textId="77777777" w:rsidR="00B26FFC" w:rsidRPr="00FB63F0" w:rsidRDefault="00B26FFC" w:rsidP="004A68EB">
            <w:pPr>
              <w:rPr>
                <w:lang w:eastAsia="en-US"/>
              </w:rPr>
            </w:pPr>
          </w:p>
        </w:tc>
        <w:tc>
          <w:tcPr>
            <w:tcW w:w="1000" w:type="dxa"/>
          </w:tcPr>
          <w:p w14:paraId="145DACDE" w14:textId="77777777" w:rsidR="00B26FFC" w:rsidRPr="00FB63F0" w:rsidRDefault="00B26FFC" w:rsidP="004A68EB">
            <w:pPr>
              <w:rPr>
                <w:lang w:eastAsia="en-US"/>
              </w:rPr>
            </w:pPr>
          </w:p>
        </w:tc>
      </w:tr>
      <w:tr w:rsidR="00B26FFC" w:rsidRPr="00FB63F0" w14:paraId="487909DB" w14:textId="77777777" w:rsidTr="004A68EB">
        <w:trPr>
          <w:tblHeader/>
        </w:trPr>
        <w:tc>
          <w:tcPr>
            <w:tcW w:w="4437" w:type="dxa"/>
            <w:tcBorders>
              <w:bottom w:val="single" w:sz="4" w:space="0" w:color="auto"/>
            </w:tcBorders>
          </w:tcPr>
          <w:p w14:paraId="4B1EF321" w14:textId="77777777" w:rsidR="00B26FFC" w:rsidRPr="00FB63F0" w:rsidRDefault="00B26FFC" w:rsidP="00B26FFC">
            <w:pPr>
              <w:pStyle w:val="ListParagraph"/>
              <w:numPr>
                <w:ilvl w:val="2"/>
                <w:numId w:val="6"/>
              </w:numPr>
              <w:adjustRightInd w:val="0"/>
              <w:spacing w:before="40" w:after="40"/>
              <w:rPr>
                <w:lang w:eastAsia="en-US"/>
              </w:rPr>
            </w:pPr>
            <w:r w:rsidRPr="00FB63F0">
              <w:rPr>
                <w:lang w:eastAsia="en-US"/>
              </w:rPr>
              <w:t>My hospital can recover rapidly from disasters.</w:t>
            </w:r>
          </w:p>
        </w:tc>
        <w:tc>
          <w:tcPr>
            <w:tcW w:w="976" w:type="dxa"/>
            <w:tcBorders>
              <w:bottom w:val="single" w:sz="4" w:space="0" w:color="auto"/>
            </w:tcBorders>
          </w:tcPr>
          <w:p w14:paraId="7D6204F6" w14:textId="77777777" w:rsidR="00B26FFC" w:rsidRPr="00FB63F0" w:rsidRDefault="00B26FFC" w:rsidP="004A68EB">
            <w:pPr>
              <w:rPr>
                <w:lang w:eastAsia="en-US"/>
              </w:rPr>
            </w:pPr>
          </w:p>
        </w:tc>
        <w:tc>
          <w:tcPr>
            <w:tcW w:w="741" w:type="dxa"/>
            <w:tcBorders>
              <w:bottom w:val="single" w:sz="4" w:space="0" w:color="auto"/>
            </w:tcBorders>
          </w:tcPr>
          <w:p w14:paraId="3465589D" w14:textId="77777777" w:rsidR="00B26FFC" w:rsidRPr="00FB63F0" w:rsidRDefault="00B26FFC" w:rsidP="004A68EB">
            <w:pPr>
              <w:rPr>
                <w:lang w:eastAsia="en-US"/>
              </w:rPr>
            </w:pPr>
          </w:p>
        </w:tc>
        <w:tc>
          <w:tcPr>
            <w:tcW w:w="888" w:type="dxa"/>
            <w:tcBorders>
              <w:bottom w:val="single" w:sz="4" w:space="0" w:color="auto"/>
            </w:tcBorders>
          </w:tcPr>
          <w:p w14:paraId="2F0553A1" w14:textId="77777777" w:rsidR="00B26FFC" w:rsidRPr="00FB63F0" w:rsidRDefault="00B26FFC" w:rsidP="004A68EB">
            <w:pPr>
              <w:rPr>
                <w:lang w:eastAsia="en-US"/>
              </w:rPr>
            </w:pPr>
          </w:p>
        </w:tc>
        <w:tc>
          <w:tcPr>
            <w:tcW w:w="1000" w:type="dxa"/>
            <w:tcBorders>
              <w:bottom w:val="single" w:sz="4" w:space="0" w:color="auto"/>
            </w:tcBorders>
          </w:tcPr>
          <w:p w14:paraId="7A662419" w14:textId="77777777" w:rsidR="00B26FFC" w:rsidRPr="00FB63F0" w:rsidRDefault="00B26FFC" w:rsidP="004A68EB">
            <w:pPr>
              <w:rPr>
                <w:lang w:eastAsia="en-US"/>
              </w:rPr>
            </w:pPr>
          </w:p>
        </w:tc>
        <w:tc>
          <w:tcPr>
            <w:tcW w:w="1000" w:type="dxa"/>
            <w:tcBorders>
              <w:bottom w:val="single" w:sz="4" w:space="0" w:color="auto"/>
            </w:tcBorders>
          </w:tcPr>
          <w:p w14:paraId="3B83C067" w14:textId="77777777" w:rsidR="00B26FFC" w:rsidRPr="00FB63F0" w:rsidRDefault="00B26FFC" w:rsidP="004A68EB">
            <w:pPr>
              <w:rPr>
                <w:lang w:eastAsia="en-US"/>
              </w:rPr>
            </w:pPr>
          </w:p>
        </w:tc>
      </w:tr>
    </w:tbl>
    <w:p w14:paraId="59EEEA34" w14:textId="77777777" w:rsidR="00564A14" w:rsidRDefault="00564A14"/>
    <w:sectPr w:rsidR="00564A14" w:rsidSect="00B26FF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B0589"/>
    <w:multiLevelType w:val="hybridMultilevel"/>
    <w:tmpl w:val="0704944E"/>
    <w:lvl w:ilvl="0" w:tplc="FBA6CA02">
      <w:start w:val="1"/>
      <w:numFmt w:val="bullet"/>
      <w:lvlText w:val="o"/>
      <w:lvlJc w:val="left"/>
      <w:pPr>
        <w:ind w:left="360" w:hanging="360"/>
      </w:pPr>
      <w:rPr>
        <w:rFonts w:ascii="Courier New" w:hAnsi="Courier New" w:cs="Courier New" w:hint="default"/>
        <w:sz w:val="22"/>
        <w:szCs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7342311"/>
    <w:multiLevelType w:val="hybridMultilevel"/>
    <w:tmpl w:val="154A1DA2"/>
    <w:lvl w:ilvl="0" w:tplc="C42A18B0">
      <w:start w:val="1"/>
      <w:numFmt w:val="bullet"/>
      <w:lvlText w:val="o"/>
      <w:lvlJc w:val="left"/>
      <w:pPr>
        <w:ind w:left="720" w:hanging="360"/>
      </w:pPr>
      <w:rPr>
        <w:rFonts w:ascii="Courier New" w:hAnsi="Courier New" w:cs="Courier New"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5303FA3"/>
    <w:multiLevelType w:val="multilevel"/>
    <w:tmpl w:val="2AA8F33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3C8333AB"/>
    <w:multiLevelType w:val="multilevel"/>
    <w:tmpl w:val="B61858A0"/>
    <w:lvl w:ilvl="0">
      <w:start w:val="2"/>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5701E26"/>
    <w:multiLevelType w:val="multilevel"/>
    <w:tmpl w:val="C46E68EA"/>
    <w:lvl w:ilvl="0">
      <w:start w:val="2"/>
      <w:numFmt w:val="decimal"/>
      <w:lvlText w:val="%1."/>
      <w:lvlJc w:val="left"/>
      <w:pPr>
        <w:ind w:left="540" w:hanging="540"/>
      </w:pPr>
      <w:rPr>
        <w:rFonts w:hint="default"/>
      </w:rPr>
    </w:lvl>
    <w:lvl w:ilvl="1">
      <w:start w:val="4"/>
      <w:numFmt w:val="decimal"/>
      <w:lvlText w:val="%1.%2."/>
      <w:lvlJc w:val="left"/>
      <w:pPr>
        <w:ind w:left="108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4968707C"/>
    <w:multiLevelType w:val="multilevel"/>
    <w:tmpl w:val="3BE41D74"/>
    <w:lvl w:ilvl="0">
      <w:start w:val="2"/>
      <w:numFmt w:val="decimal"/>
      <w:lvlText w:val="%1."/>
      <w:lvlJc w:val="left"/>
      <w:pPr>
        <w:ind w:left="540" w:hanging="54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AC64908"/>
    <w:multiLevelType w:val="hybridMultilevel"/>
    <w:tmpl w:val="DD8CC8AA"/>
    <w:lvl w:ilvl="0" w:tplc="C42A18B0">
      <w:start w:val="1"/>
      <w:numFmt w:val="bullet"/>
      <w:lvlText w:val="o"/>
      <w:lvlJc w:val="left"/>
      <w:pPr>
        <w:ind w:left="1080" w:hanging="360"/>
      </w:pPr>
      <w:rPr>
        <w:rFonts w:ascii="Courier New" w:hAnsi="Courier New" w:cs="Courier New" w:hint="default"/>
        <w:sz w:val="22"/>
        <w:szCs w:val="22"/>
      </w:rPr>
    </w:lvl>
    <w:lvl w:ilvl="1" w:tplc="A8729686">
      <w:numFmt w:val="bullet"/>
      <w:lvlText w:val="-"/>
      <w:lvlJc w:val="left"/>
      <w:pPr>
        <w:ind w:left="2160" w:hanging="720"/>
      </w:pPr>
      <w:rPr>
        <w:rFonts w:ascii="Times New Roman" w:eastAsiaTheme="minorHAnsi" w:hAnsi="Times New Roman" w:cs="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59C80E38"/>
    <w:multiLevelType w:val="multilevel"/>
    <w:tmpl w:val="520C2282"/>
    <w:lvl w:ilvl="0">
      <w:start w:val="2"/>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589390785">
    <w:abstractNumId w:val="6"/>
  </w:num>
  <w:num w:numId="2" w16cid:durableId="1809279574">
    <w:abstractNumId w:val="1"/>
  </w:num>
  <w:num w:numId="3" w16cid:durableId="17705869">
    <w:abstractNumId w:val="2"/>
  </w:num>
  <w:num w:numId="4" w16cid:durableId="610285578">
    <w:abstractNumId w:val="7"/>
  </w:num>
  <w:num w:numId="5" w16cid:durableId="610666068">
    <w:abstractNumId w:val="3"/>
  </w:num>
  <w:num w:numId="6" w16cid:durableId="658966075">
    <w:abstractNumId w:val="4"/>
  </w:num>
  <w:num w:numId="7" w16cid:durableId="800535536">
    <w:abstractNumId w:val="5"/>
  </w:num>
  <w:num w:numId="8" w16cid:durableId="14602228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FFC"/>
    <w:rsid w:val="00032103"/>
    <w:rsid w:val="00037316"/>
    <w:rsid w:val="0004242C"/>
    <w:rsid w:val="00043B63"/>
    <w:rsid w:val="00071FA9"/>
    <w:rsid w:val="000906C7"/>
    <w:rsid w:val="000D48F2"/>
    <w:rsid w:val="000E2CC2"/>
    <w:rsid w:val="00102A38"/>
    <w:rsid w:val="001A4271"/>
    <w:rsid w:val="001A741B"/>
    <w:rsid w:val="001B55D4"/>
    <w:rsid w:val="001C1DE9"/>
    <w:rsid w:val="001D3C6D"/>
    <w:rsid w:val="001D4307"/>
    <w:rsid w:val="001E1EDC"/>
    <w:rsid w:val="001E367C"/>
    <w:rsid w:val="002136A6"/>
    <w:rsid w:val="00214BA8"/>
    <w:rsid w:val="00232096"/>
    <w:rsid w:val="002340F2"/>
    <w:rsid w:val="002375EE"/>
    <w:rsid w:val="002628FC"/>
    <w:rsid w:val="002B3A6A"/>
    <w:rsid w:val="002C484D"/>
    <w:rsid w:val="002E75E8"/>
    <w:rsid w:val="002E7A3F"/>
    <w:rsid w:val="002F03AE"/>
    <w:rsid w:val="00321C2F"/>
    <w:rsid w:val="00330DAB"/>
    <w:rsid w:val="003402DD"/>
    <w:rsid w:val="00344685"/>
    <w:rsid w:val="00352F2A"/>
    <w:rsid w:val="003963BE"/>
    <w:rsid w:val="003A3DA8"/>
    <w:rsid w:val="003F1BC9"/>
    <w:rsid w:val="003F74FF"/>
    <w:rsid w:val="004378AB"/>
    <w:rsid w:val="00471E99"/>
    <w:rsid w:val="004A00CB"/>
    <w:rsid w:val="004C0E80"/>
    <w:rsid w:val="004C7A0B"/>
    <w:rsid w:val="00525153"/>
    <w:rsid w:val="00531876"/>
    <w:rsid w:val="005417AE"/>
    <w:rsid w:val="00555C44"/>
    <w:rsid w:val="00564A14"/>
    <w:rsid w:val="005748E1"/>
    <w:rsid w:val="00580402"/>
    <w:rsid w:val="005910AD"/>
    <w:rsid w:val="0059589D"/>
    <w:rsid w:val="005A226B"/>
    <w:rsid w:val="005C322F"/>
    <w:rsid w:val="005D2E3B"/>
    <w:rsid w:val="005E46CB"/>
    <w:rsid w:val="005F1559"/>
    <w:rsid w:val="005F6BC2"/>
    <w:rsid w:val="006478F3"/>
    <w:rsid w:val="006A6762"/>
    <w:rsid w:val="006C4C61"/>
    <w:rsid w:val="006E14B4"/>
    <w:rsid w:val="007439D9"/>
    <w:rsid w:val="00744063"/>
    <w:rsid w:val="00752A3B"/>
    <w:rsid w:val="00761136"/>
    <w:rsid w:val="007775C6"/>
    <w:rsid w:val="007953C2"/>
    <w:rsid w:val="007D1D74"/>
    <w:rsid w:val="007E23E3"/>
    <w:rsid w:val="007F11BC"/>
    <w:rsid w:val="007F2CDF"/>
    <w:rsid w:val="008257A1"/>
    <w:rsid w:val="008305E2"/>
    <w:rsid w:val="008407B3"/>
    <w:rsid w:val="00854D5C"/>
    <w:rsid w:val="00871947"/>
    <w:rsid w:val="0087391D"/>
    <w:rsid w:val="00877289"/>
    <w:rsid w:val="008B0448"/>
    <w:rsid w:val="008D73B4"/>
    <w:rsid w:val="00905778"/>
    <w:rsid w:val="00915501"/>
    <w:rsid w:val="00921C85"/>
    <w:rsid w:val="00924123"/>
    <w:rsid w:val="0095299B"/>
    <w:rsid w:val="00957A71"/>
    <w:rsid w:val="00986215"/>
    <w:rsid w:val="0098793F"/>
    <w:rsid w:val="009F2F20"/>
    <w:rsid w:val="00A95750"/>
    <w:rsid w:val="00AA505F"/>
    <w:rsid w:val="00AA7F4E"/>
    <w:rsid w:val="00AB488C"/>
    <w:rsid w:val="00AB7926"/>
    <w:rsid w:val="00AC0284"/>
    <w:rsid w:val="00AC5052"/>
    <w:rsid w:val="00AC6E48"/>
    <w:rsid w:val="00AF63D0"/>
    <w:rsid w:val="00B23D9C"/>
    <w:rsid w:val="00B26FFC"/>
    <w:rsid w:val="00B33D6E"/>
    <w:rsid w:val="00B877F1"/>
    <w:rsid w:val="00B87D43"/>
    <w:rsid w:val="00B90D0B"/>
    <w:rsid w:val="00BC513E"/>
    <w:rsid w:val="00BE09AC"/>
    <w:rsid w:val="00C01B4D"/>
    <w:rsid w:val="00C4072B"/>
    <w:rsid w:val="00C60377"/>
    <w:rsid w:val="00C649F6"/>
    <w:rsid w:val="00C64EAF"/>
    <w:rsid w:val="00C81BE7"/>
    <w:rsid w:val="00C8615B"/>
    <w:rsid w:val="00C92F13"/>
    <w:rsid w:val="00CB5D9E"/>
    <w:rsid w:val="00CB7636"/>
    <w:rsid w:val="00CD21EA"/>
    <w:rsid w:val="00CE3508"/>
    <w:rsid w:val="00CF017E"/>
    <w:rsid w:val="00CF46E6"/>
    <w:rsid w:val="00D006BE"/>
    <w:rsid w:val="00D02BA0"/>
    <w:rsid w:val="00D126D6"/>
    <w:rsid w:val="00D21D6D"/>
    <w:rsid w:val="00D24C09"/>
    <w:rsid w:val="00D404B3"/>
    <w:rsid w:val="00D47B4B"/>
    <w:rsid w:val="00D52117"/>
    <w:rsid w:val="00D760A5"/>
    <w:rsid w:val="00E058B6"/>
    <w:rsid w:val="00E241DB"/>
    <w:rsid w:val="00E33882"/>
    <w:rsid w:val="00EB2EBA"/>
    <w:rsid w:val="00EB5724"/>
    <w:rsid w:val="00ED00D3"/>
    <w:rsid w:val="00EE6C14"/>
    <w:rsid w:val="00EE745B"/>
    <w:rsid w:val="00EF66E5"/>
    <w:rsid w:val="00F17211"/>
    <w:rsid w:val="00F32140"/>
    <w:rsid w:val="00F8064D"/>
    <w:rsid w:val="00FA1B8F"/>
    <w:rsid w:val="00FA3A5D"/>
    <w:rsid w:val="00FA52C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51C3444B"/>
  <w15:chartTrackingRefBased/>
  <w15:docId w15:val="{6E86286D-3451-224E-82A3-097D8040C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6FFC"/>
    <w:pPr>
      <w:spacing w:before="200" w:after="0" w:line="360" w:lineRule="auto"/>
    </w:pPr>
    <w:rPr>
      <w:rFonts w:ascii="Aptos" w:eastAsia="Times New Roman" w:hAnsi="Aptos" w:cs="Times New Roman"/>
      <w:kern w:val="0"/>
      <w:sz w:val="22"/>
      <w:szCs w:val="22"/>
      <w:lang w:eastAsia="zh-CN"/>
      <w14:ligatures w14:val="none"/>
    </w:rPr>
  </w:style>
  <w:style w:type="paragraph" w:styleId="Heading1">
    <w:name w:val="heading 1"/>
    <w:basedOn w:val="Normal"/>
    <w:next w:val="Normal"/>
    <w:link w:val="Heading1Char"/>
    <w:uiPriority w:val="9"/>
    <w:qFormat/>
    <w:rsid w:val="00B26F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26F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26FF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26FF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26FF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26FF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6FF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6FF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6FF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877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B26FF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26FF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26FF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26FF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26FF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26FF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6FF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6FF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6FFC"/>
    <w:rPr>
      <w:rFonts w:eastAsiaTheme="majorEastAsia" w:cstheme="majorBidi"/>
      <w:color w:val="272727" w:themeColor="text1" w:themeTint="D8"/>
    </w:rPr>
  </w:style>
  <w:style w:type="paragraph" w:styleId="Title">
    <w:name w:val="Title"/>
    <w:basedOn w:val="Normal"/>
    <w:next w:val="Normal"/>
    <w:link w:val="TitleChar"/>
    <w:uiPriority w:val="10"/>
    <w:qFormat/>
    <w:rsid w:val="00B26F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6F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26FF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26FF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26FFC"/>
    <w:pPr>
      <w:spacing w:before="160"/>
      <w:jc w:val="center"/>
    </w:pPr>
    <w:rPr>
      <w:i/>
      <w:iCs/>
      <w:color w:val="404040" w:themeColor="text1" w:themeTint="BF"/>
    </w:rPr>
  </w:style>
  <w:style w:type="character" w:customStyle="1" w:styleId="QuoteChar">
    <w:name w:val="Quote Char"/>
    <w:basedOn w:val="DefaultParagraphFont"/>
    <w:link w:val="Quote"/>
    <w:uiPriority w:val="29"/>
    <w:rsid w:val="00B26FFC"/>
    <w:rPr>
      <w:i/>
      <w:iCs/>
      <w:color w:val="404040" w:themeColor="text1" w:themeTint="BF"/>
    </w:rPr>
  </w:style>
  <w:style w:type="paragraph" w:styleId="ListParagraph">
    <w:name w:val="List Paragraph"/>
    <w:basedOn w:val="Normal"/>
    <w:uiPriority w:val="34"/>
    <w:qFormat/>
    <w:rsid w:val="00B26FFC"/>
    <w:pPr>
      <w:ind w:left="720"/>
      <w:contextualSpacing/>
    </w:pPr>
  </w:style>
  <w:style w:type="character" w:styleId="IntenseEmphasis">
    <w:name w:val="Intense Emphasis"/>
    <w:basedOn w:val="DefaultParagraphFont"/>
    <w:uiPriority w:val="21"/>
    <w:qFormat/>
    <w:rsid w:val="00B26FFC"/>
    <w:rPr>
      <w:i/>
      <w:iCs/>
      <w:color w:val="0F4761" w:themeColor="accent1" w:themeShade="BF"/>
    </w:rPr>
  </w:style>
  <w:style w:type="paragraph" w:styleId="IntenseQuote">
    <w:name w:val="Intense Quote"/>
    <w:basedOn w:val="Normal"/>
    <w:next w:val="Normal"/>
    <w:link w:val="IntenseQuoteChar"/>
    <w:uiPriority w:val="30"/>
    <w:qFormat/>
    <w:rsid w:val="00B26F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26FFC"/>
    <w:rPr>
      <w:i/>
      <w:iCs/>
      <w:color w:val="0F4761" w:themeColor="accent1" w:themeShade="BF"/>
    </w:rPr>
  </w:style>
  <w:style w:type="character" w:styleId="IntenseReference">
    <w:name w:val="Intense Reference"/>
    <w:basedOn w:val="DefaultParagraphFont"/>
    <w:uiPriority w:val="32"/>
    <w:qFormat/>
    <w:rsid w:val="00B26FFC"/>
    <w:rPr>
      <w:b/>
      <w:bCs/>
      <w:smallCaps/>
      <w:color w:val="0F4761" w:themeColor="accent1" w:themeShade="BF"/>
      <w:spacing w:val="5"/>
    </w:rPr>
  </w:style>
  <w:style w:type="character" w:styleId="Hyperlink">
    <w:name w:val="Hyperlink"/>
    <w:basedOn w:val="DefaultParagraphFont"/>
    <w:uiPriority w:val="99"/>
    <w:unhideWhenUsed/>
    <w:rsid w:val="00B26FFC"/>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g.dawson@soton.ac.uk" TargetMode="External"/><Relationship Id="rId3" Type="http://schemas.openxmlformats.org/officeDocument/2006/relationships/settings" Target="settings.xml"/><Relationship Id="rId7" Type="http://schemas.openxmlformats.org/officeDocument/2006/relationships/hyperlink" Target="mailto:sasa1u19@soton.ac.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asa1u19@soton.ac.uk" TargetMode="External"/><Relationship Id="rId11" Type="http://schemas.openxmlformats.org/officeDocument/2006/relationships/theme" Target="theme/theme1.xml"/><Relationship Id="rId5" Type="http://schemas.openxmlformats.org/officeDocument/2006/relationships/hyperlink" Target="mailto:ergoii@soton.ac.uk"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k.katsikopoulos@soton.ac.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1288</Words>
  <Characters>7088</Characters>
  <Application>Microsoft Office Word</Application>
  <DocSecurity>0</DocSecurity>
  <Lines>354</Lines>
  <Paragraphs>155</Paragraphs>
  <ScaleCrop>false</ScaleCrop>
  <Company/>
  <LinksUpToDate>false</LinksUpToDate>
  <CharactersWithSpaces>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Shahad  Alshehri</dc:creator>
  <cp:keywords/>
  <dc:description/>
  <cp:lastModifiedBy>Shahad  Alshehri</cp:lastModifiedBy>
  <cp:revision>1</cp:revision>
  <dcterms:created xsi:type="dcterms:W3CDTF">2026-03-29T14:33:00Z</dcterms:created>
  <dcterms:modified xsi:type="dcterms:W3CDTF">2026-03-29T14:38:00Z</dcterms:modified>
</cp:coreProperties>
</file>